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407E" w14:textId="77777777" w:rsidR="003E1174" w:rsidRPr="00E16679" w:rsidRDefault="003E1174" w:rsidP="003E1174">
      <w:pPr>
        <w:spacing w:after="0" w:line="240" w:lineRule="auto"/>
        <w:ind w:firstLine="720"/>
        <w:jc w:val="right"/>
        <w:textAlignment w:val="baseline"/>
        <w:rPr>
          <w:rFonts w:ascii="Times New Roman" w:eastAsia="Times New Roman" w:hAnsi="Times New Roman" w:cs="Times New Roman"/>
          <w:sz w:val="18"/>
          <w:szCs w:val="18"/>
          <w:lang w:eastAsia="lt-LT"/>
        </w:rPr>
      </w:pPr>
      <w:r w:rsidRPr="00E16679">
        <w:rPr>
          <w:rFonts w:ascii="Times New Roman" w:eastAsia="Times New Roman" w:hAnsi="Times New Roman" w:cs="Times New Roman"/>
          <w:sz w:val="24"/>
          <w:szCs w:val="24"/>
          <w:lang w:eastAsia="lt-LT"/>
        </w:rPr>
        <w:t>                                               Forma patvirtinta </w:t>
      </w:r>
    </w:p>
    <w:p w14:paraId="58FBE25C" w14:textId="77777777" w:rsidR="003E1174" w:rsidRPr="00E16679" w:rsidRDefault="003E1174" w:rsidP="003E1174">
      <w:pPr>
        <w:shd w:val="clear" w:color="auto" w:fill="FFFFFF"/>
        <w:spacing w:after="0" w:line="240" w:lineRule="auto"/>
        <w:ind w:right="30" w:firstLine="720"/>
        <w:jc w:val="right"/>
        <w:textAlignment w:val="baseline"/>
        <w:rPr>
          <w:rFonts w:ascii="Times New Roman" w:eastAsia="Times New Roman" w:hAnsi="Times New Roman" w:cs="Times New Roman"/>
          <w:sz w:val="18"/>
          <w:szCs w:val="18"/>
          <w:lang w:eastAsia="lt-LT"/>
        </w:rPr>
      </w:pPr>
      <w:r w:rsidRPr="00E16679">
        <w:rPr>
          <w:rFonts w:ascii="Times New Roman" w:eastAsia="Times New Roman" w:hAnsi="Times New Roman" w:cs="Times New Roman"/>
          <w:sz w:val="24"/>
          <w:szCs w:val="24"/>
          <w:lang w:eastAsia="lt-LT"/>
        </w:rPr>
        <w:t>                                                      Lietuvos kino centro prie Kultūros ministerijos direktoriaus  </w:t>
      </w:r>
    </w:p>
    <w:p w14:paraId="5227D34A" w14:textId="1128D12A" w:rsidR="003E1174" w:rsidRPr="00E16679" w:rsidRDefault="003E1174" w:rsidP="003E1174">
      <w:pPr>
        <w:shd w:val="clear" w:color="auto" w:fill="FFFFFF"/>
        <w:spacing w:after="0" w:line="240" w:lineRule="auto"/>
        <w:ind w:right="30"/>
        <w:jc w:val="right"/>
        <w:textAlignment w:val="baseline"/>
        <w:rPr>
          <w:rFonts w:ascii="Times New Roman" w:eastAsia="Times New Roman" w:hAnsi="Times New Roman" w:cs="Times New Roman"/>
          <w:sz w:val="18"/>
          <w:szCs w:val="18"/>
          <w:lang w:eastAsia="lt-LT"/>
        </w:rPr>
      </w:pPr>
      <w:r w:rsidRPr="00E16679">
        <w:rPr>
          <w:rFonts w:ascii="Times New Roman" w:eastAsia="Times New Roman" w:hAnsi="Times New Roman" w:cs="Times New Roman"/>
          <w:sz w:val="24"/>
          <w:szCs w:val="24"/>
          <w:lang w:eastAsia="lt-LT"/>
        </w:rPr>
        <w:t>                                                                  2022 m.   </w:t>
      </w:r>
      <w:r w:rsidR="002E37BF" w:rsidRPr="00E16679">
        <w:rPr>
          <w:rFonts w:ascii="Times New Roman" w:eastAsia="Times New Roman" w:hAnsi="Times New Roman" w:cs="Times New Roman"/>
          <w:sz w:val="24"/>
          <w:szCs w:val="24"/>
          <w:lang w:eastAsia="lt-LT"/>
        </w:rPr>
        <w:t xml:space="preserve"> </w:t>
      </w:r>
      <w:r w:rsidRPr="00E16679">
        <w:rPr>
          <w:rFonts w:ascii="Times New Roman" w:eastAsia="Times New Roman" w:hAnsi="Times New Roman" w:cs="Times New Roman"/>
          <w:sz w:val="24"/>
          <w:szCs w:val="24"/>
          <w:lang w:eastAsia="lt-LT"/>
        </w:rPr>
        <w:t>       d. įsakymu Nr. V- </w:t>
      </w:r>
    </w:p>
    <w:p w14:paraId="5CE19EFD" w14:textId="77777777" w:rsidR="003E1174" w:rsidRPr="00E16679" w:rsidRDefault="003E1174" w:rsidP="003E1174">
      <w:pPr>
        <w:shd w:val="clear" w:color="auto" w:fill="FFFFFF"/>
        <w:spacing w:after="0" w:line="240" w:lineRule="auto"/>
        <w:ind w:right="30"/>
        <w:jc w:val="both"/>
        <w:textAlignment w:val="baseline"/>
        <w:rPr>
          <w:rFonts w:ascii="Times New Roman" w:eastAsia="Times New Roman" w:hAnsi="Times New Roman" w:cs="Times New Roman"/>
          <w:sz w:val="18"/>
          <w:szCs w:val="18"/>
          <w:lang w:eastAsia="lt-LT"/>
        </w:rPr>
      </w:pPr>
      <w:r w:rsidRPr="00E16679">
        <w:rPr>
          <w:rFonts w:ascii="Times New Roman" w:eastAsia="Times New Roman" w:hAnsi="Times New Roman" w:cs="Times New Roman"/>
          <w:sz w:val="24"/>
          <w:szCs w:val="24"/>
          <w:lang w:eastAsia="lt-LT"/>
        </w:rPr>
        <w:t> </w:t>
      </w:r>
    </w:p>
    <w:p w14:paraId="569D3955" w14:textId="77777777" w:rsidR="003E1174" w:rsidRPr="00E16679" w:rsidRDefault="003E1174" w:rsidP="003E1174">
      <w:pPr>
        <w:shd w:val="clear" w:color="auto" w:fill="FFFFFF"/>
        <w:spacing w:after="0" w:line="240" w:lineRule="auto"/>
        <w:ind w:right="30"/>
        <w:jc w:val="both"/>
        <w:textAlignment w:val="baseline"/>
        <w:rPr>
          <w:rFonts w:ascii="Times New Roman" w:eastAsia="Times New Roman" w:hAnsi="Times New Roman" w:cs="Times New Roman"/>
          <w:sz w:val="18"/>
          <w:szCs w:val="18"/>
          <w:lang w:eastAsia="lt-LT"/>
        </w:rPr>
      </w:pPr>
      <w:r w:rsidRPr="00E16679">
        <w:rPr>
          <w:rFonts w:ascii="Times New Roman" w:eastAsia="Times New Roman" w:hAnsi="Times New Roman" w:cs="Times New Roman"/>
          <w:sz w:val="24"/>
          <w:szCs w:val="24"/>
          <w:lang w:eastAsia="lt-LT"/>
        </w:rPr>
        <w:t> </w:t>
      </w:r>
    </w:p>
    <w:p w14:paraId="68AD6185" w14:textId="77777777" w:rsidR="003E1174" w:rsidRPr="00E16679" w:rsidRDefault="003E1174" w:rsidP="003E1174">
      <w:pPr>
        <w:shd w:val="clear" w:color="auto" w:fill="FFFFFF"/>
        <w:spacing w:after="0" w:line="240" w:lineRule="auto"/>
        <w:ind w:right="30"/>
        <w:jc w:val="center"/>
        <w:textAlignment w:val="baseline"/>
        <w:rPr>
          <w:rFonts w:ascii="Times New Roman" w:eastAsia="Times New Roman" w:hAnsi="Times New Roman" w:cs="Times New Roman"/>
          <w:sz w:val="18"/>
          <w:szCs w:val="18"/>
          <w:lang w:eastAsia="lt-LT"/>
        </w:rPr>
      </w:pPr>
      <w:r w:rsidRPr="00E16679">
        <w:rPr>
          <w:rFonts w:ascii="Times New Roman" w:eastAsia="Times New Roman" w:hAnsi="Times New Roman" w:cs="Times New Roman"/>
          <w:b/>
          <w:bCs/>
          <w:sz w:val="24"/>
          <w:szCs w:val="24"/>
          <w:lang w:eastAsia="lt-LT"/>
        </w:rPr>
        <w:t>(Deklaracijos apie susijusius asmenis forma)</w:t>
      </w:r>
      <w:r w:rsidRPr="00E16679">
        <w:rPr>
          <w:rFonts w:ascii="Times New Roman" w:eastAsia="Times New Roman" w:hAnsi="Times New Roman" w:cs="Times New Roman"/>
          <w:sz w:val="24"/>
          <w:szCs w:val="24"/>
          <w:lang w:eastAsia="lt-LT"/>
        </w:rPr>
        <w:t> </w:t>
      </w:r>
    </w:p>
    <w:p w14:paraId="5E831DE1" w14:textId="77777777" w:rsidR="003E1174" w:rsidRPr="00E16679" w:rsidRDefault="003E1174" w:rsidP="003E1174">
      <w:pPr>
        <w:shd w:val="clear" w:color="auto" w:fill="FFFFFF"/>
        <w:spacing w:after="0" w:line="240" w:lineRule="auto"/>
        <w:ind w:right="30"/>
        <w:jc w:val="center"/>
        <w:textAlignment w:val="baseline"/>
        <w:rPr>
          <w:rFonts w:ascii="Times New Roman" w:eastAsia="Times New Roman" w:hAnsi="Times New Roman" w:cs="Times New Roman"/>
          <w:sz w:val="18"/>
          <w:szCs w:val="18"/>
          <w:lang w:eastAsia="lt-LT"/>
        </w:rPr>
      </w:pPr>
      <w:r w:rsidRPr="00E16679">
        <w:rPr>
          <w:rFonts w:ascii="Times New Roman" w:eastAsia="Times New Roman" w:hAnsi="Times New Roman" w:cs="Times New Roman"/>
          <w:sz w:val="24"/>
          <w:szCs w:val="24"/>
          <w:lang w:eastAsia="lt-LT"/>
        </w:rPr>
        <w:t> </w:t>
      </w:r>
    </w:p>
    <w:p w14:paraId="0D1EA134" w14:textId="74FD81FB" w:rsidR="003E1174" w:rsidRPr="00E16679" w:rsidRDefault="003E1174" w:rsidP="00D744DB">
      <w:pPr>
        <w:spacing w:after="0" w:line="240" w:lineRule="auto"/>
        <w:textAlignment w:val="baseline"/>
        <w:rPr>
          <w:rFonts w:ascii="Times New Roman" w:eastAsia="Times New Roman" w:hAnsi="Times New Roman" w:cs="Times New Roman"/>
          <w:sz w:val="18"/>
          <w:szCs w:val="18"/>
          <w:lang w:eastAsia="lt-LT"/>
        </w:rPr>
      </w:pPr>
      <w:r w:rsidRPr="00E16679">
        <w:rPr>
          <w:rFonts w:ascii="Times New Roman" w:eastAsia="Times New Roman" w:hAnsi="Times New Roman" w:cs="Times New Roman"/>
          <w:sz w:val="20"/>
          <w:szCs w:val="20"/>
          <w:lang w:val="fr-FR" w:eastAsia="lt-LT"/>
        </w:rPr>
        <w:t>                                  </w:t>
      </w:r>
      <w:r w:rsidRPr="00E16679">
        <w:rPr>
          <w:rFonts w:ascii="Times New Roman" w:eastAsia="Times New Roman" w:hAnsi="Times New Roman" w:cs="Times New Roman"/>
          <w:sz w:val="20"/>
          <w:szCs w:val="20"/>
          <w:lang w:eastAsia="lt-LT"/>
        </w:rPr>
        <w:t> </w:t>
      </w:r>
      <w:r w:rsidRPr="00E16679">
        <w:rPr>
          <w:rFonts w:ascii="Times New Roman" w:eastAsia="Times New Roman" w:hAnsi="Times New Roman" w:cs="Times New Roman"/>
          <w:sz w:val="24"/>
          <w:szCs w:val="24"/>
          <w:lang w:eastAsia="lt-LT"/>
        </w:rPr>
        <w:t> </w:t>
      </w:r>
    </w:p>
    <w:p w14:paraId="6B1AF84B" w14:textId="77777777" w:rsidR="003E1174" w:rsidRPr="00E16679" w:rsidRDefault="003E1174" w:rsidP="003E1174">
      <w:pPr>
        <w:spacing w:after="0" w:line="240" w:lineRule="auto"/>
        <w:jc w:val="center"/>
        <w:textAlignment w:val="baseline"/>
        <w:rPr>
          <w:rFonts w:ascii="Times New Roman" w:eastAsia="Times New Roman" w:hAnsi="Times New Roman" w:cs="Times New Roman"/>
          <w:b/>
          <w:bCs/>
          <w:lang w:eastAsia="lt-LT"/>
        </w:rPr>
      </w:pPr>
      <w:r w:rsidRPr="00E16679">
        <w:rPr>
          <w:rFonts w:ascii="Times New Roman" w:eastAsia="Times New Roman" w:hAnsi="Times New Roman" w:cs="Times New Roman"/>
          <w:lang w:eastAsia="lt-LT"/>
        </w:rPr>
        <w:t>(pareiškėjo pavadinimas arba vardas ir pavardė, kodas arba asmens kodas)</w:t>
      </w:r>
      <w:r w:rsidRPr="00E16679">
        <w:rPr>
          <w:rFonts w:ascii="Times New Roman" w:eastAsia="Times New Roman" w:hAnsi="Times New Roman" w:cs="Times New Roman"/>
          <w:b/>
          <w:bCs/>
          <w:lang w:eastAsia="lt-LT"/>
        </w:rPr>
        <w:t> </w:t>
      </w:r>
    </w:p>
    <w:p w14:paraId="04B43C20" w14:textId="77777777" w:rsidR="003E1174" w:rsidRPr="00E16679" w:rsidRDefault="003E1174" w:rsidP="003E1174">
      <w:pPr>
        <w:spacing w:after="0" w:line="240" w:lineRule="auto"/>
        <w:jc w:val="center"/>
        <w:textAlignment w:val="baseline"/>
        <w:rPr>
          <w:rFonts w:ascii="Times New Roman" w:eastAsia="Times New Roman" w:hAnsi="Times New Roman" w:cs="Times New Roman"/>
          <w:b/>
          <w:bCs/>
          <w:lang w:eastAsia="lt-LT"/>
        </w:rPr>
      </w:pPr>
      <w:r w:rsidRPr="00E16679">
        <w:rPr>
          <w:rFonts w:ascii="Times New Roman" w:eastAsia="Times New Roman" w:hAnsi="Times New Roman" w:cs="Times New Roman"/>
          <w:b/>
          <w:bCs/>
          <w:lang w:eastAsia="lt-LT"/>
        </w:rPr>
        <w:t> </w:t>
      </w:r>
    </w:p>
    <w:p w14:paraId="11735A3D" w14:textId="77777777" w:rsidR="003E1174" w:rsidRPr="00E16679" w:rsidRDefault="003E1174" w:rsidP="003E1174">
      <w:pPr>
        <w:spacing w:after="0" w:line="240" w:lineRule="auto"/>
        <w:jc w:val="center"/>
        <w:textAlignment w:val="baseline"/>
        <w:rPr>
          <w:rFonts w:ascii="Times New Roman" w:eastAsia="Times New Roman" w:hAnsi="Times New Roman" w:cs="Times New Roman"/>
          <w:b/>
          <w:bCs/>
          <w:sz w:val="18"/>
          <w:szCs w:val="18"/>
          <w:lang w:eastAsia="lt-LT"/>
        </w:rPr>
      </w:pPr>
      <w:r w:rsidRPr="00E16679">
        <w:rPr>
          <w:rFonts w:ascii="Times New Roman" w:eastAsia="Times New Roman" w:hAnsi="Times New Roman" w:cs="Times New Roman"/>
          <w:b/>
          <w:bCs/>
          <w:sz w:val="24"/>
          <w:szCs w:val="24"/>
          <w:lang w:eastAsia="lt-LT"/>
        </w:rPr>
        <w:t> </w:t>
      </w:r>
    </w:p>
    <w:p w14:paraId="11599BFF" w14:textId="639CEF22" w:rsidR="003E1174" w:rsidRPr="00E16679" w:rsidRDefault="003E1174" w:rsidP="003E1174">
      <w:pPr>
        <w:spacing w:after="0" w:line="240" w:lineRule="auto"/>
        <w:jc w:val="center"/>
        <w:textAlignment w:val="baseline"/>
        <w:rPr>
          <w:rFonts w:ascii="Times New Roman" w:eastAsia="Times New Roman" w:hAnsi="Times New Roman" w:cs="Times New Roman"/>
          <w:b/>
          <w:bCs/>
          <w:sz w:val="24"/>
          <w:szCs w:val="24"/>
          <w:lang w:eastAsia="lt-LT"/>
        </w:rPr>
      </w:pPr>
      <w:r w:rsidRPr="00E16679">
        <w:rPr>
          <w:rFonts w:ascii="Times New Roman" w:eastAsia="Times New Roman" w:hAnsi="Times New Roman" w:cs="Times New Roman"/>
          <w:b/>
          <w:bCs/>
          <w:caps/>
          <w:sz w:val="24"/>
          <w:szCs w:val="24"/>
          <w:lang w:eastAsia="lt-LT"/>
        </w:rPr>
        <w:t>DEKLARACIJA APIE SUSIJUSIUS ASMENIS</w:t>
      </w:r>
      <w:r w:rsidRPr="00E16679">
        <w:rPr>
          <w:rFonts w:ascii="Times New Roman" w:eastAsia="Times New Roman" w:hAnsi="Times New Roman" w:cs="Times New Roman"/>
          <w:b/>
          <w:bCs/>
          <w:sz w:val="24"/>
          <w:szCs w:val="24"/>
          <w:lang w:eastAsia="lt-LT"/>
        </w:rPr>
        <w:t> </w:t>
      </w:r>
    </w:p>
    <w:p w14:paraId="168ECD83" w14:textId="05551809" w:rsidR="00D744DB" w:rsidRDefault="00D744DB" w:rsidP="003E1174">
      <w:pPr>
        <w:spacing w:after="0" w:line="240" w:lineRule="auto"/>
        <w:jc w:val="center"/>
        <w:textAlignment w:val="baseline"/>
        <w:rPr>
          <w:rFonts w:ascii="Times New Roman" w:eastAsia="Times New Roman" w:hAnsi="Times New Roman" w:cs="Times New Roman"/>
          <w:b/>
          <w:bCs/>
          <w:sz w:val="18"/>
          <w:szCs w:val="18"/>
          <w:lang w:eastAsia="lt-LT"/>
        </w:rPr>
      </w:pPr>
    </w:p>
    <w:p w14:paraId="2C87B623" w14:textId="77777777" w:rsidR="00374ABE" w:rsidRPr="00E16679" w:rsidRDefault="00374ABE" w:rsidP="003E1174">
      <w:pPr>
        <w:spacing w:after="0" w:line="240" w:lineRule="auto"/>
        <w:jc w:val="center"/>
        <w:textAlignment w:val="baseline"/>
        <w:rPr>
          <w:rFonts w:ascii="Times New Roman" w:eastAsia="Times New Roman" w:hAnsi="Times New Roman" w:cs="Times New Roman"/>
          <w:b/>
          <w:bCs/>
          <w:sz w:val="18"/>
          <w:szCs w:val="18"/>
          <w:lang w:eastAsia="lt-LT"/>
        </w:rPr>
      </w:pPr>
    </w:p>
    <w:tbl>
      <w:tblPr>
        <w:tblW w:w="9357" w:type="dxa"/>
        <w:tblInd w:w="-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3E1174" w:rsidRPr="00E16679" w14:paraId="32A4D19F" w14:textId="77777777" w:rsidTr="00374ABE">
        <w:tc>
          <w:tcPr>
            <w:tcW w:w="9357" w:type="dxa"/>
            <w:tcBorders>
              <w:top w:val="nil"/>
              <w:left w:val="nil"/>
              <w:bottom w:val="nil"/>
              <w:right w:val="nil"/>
            </w:tcBorders>
            <w:shd w:val="clear" w:color="auto" w:fill="auto"/>
            <w:hideMark/>
          </w:tcPr>
          <w:p w14:paraId="599144A5" w14:textId="63D651A9" w:rsidR="003E1174" w:rsidRPr="00E16679" w:rsidRDefault="003E1174" w:rsidP="003E1174">
            <w:pPr>
              <w:spacing w:after="0" w:line="240" w:lineRule="auto"/>
              <w:ind w:firstLine="420"/>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xml:space="preserve">Vadovaujantis </w:t>
            </w:r>
            <w:r w:rsidRPr="00E16679">
              <w:rPr>
                <w:rFonts w:ascii="Times New Roman" w:eastAsia="Times New Roman" w:hAnsi="Times New Roman" w:cs="Times New Roman"/>
                <w:color w:val="333333"/>
                <w:sz w:val="24"/>
                <w:szCs w:val="24"/>
                <w:lang w:eastAsia="lt-LT"/>
              </w:rPr>
              <w:t>2020 m. liepos 2 d. Europos Komisijos reglamentu (ES) Nr. 2020/972, kuriuo iš dalies keičiant Reglamentą (ES) Nr. 1407/2013 pratęsiamas jo galiojimas ir iš dalies keičiant Reglamentą (ES) Nr. 651/2014 pratęsiamas jo galiojimas ir įtraukiami patikslinimai (OL 2020 L215, p. 3)</w:t>
            </w:r>
            <w:r w:rsidR="00374ABE">
              <w:rPr>
                <w:rFonts w:ascii="Times New Roman" w:eastAsia="Times New Roman" w:hAnsi="Times New Roman" w:cs="Times New Roman"/>
                <w:color w:val="333333"/>
                <w:sz w:val="24"/>
                <w:szCs w:val="24"/>
                <w:lang w:eastAsia="lt-LT"/>
              </w:rPr>
              <w:t>,</w:t>
            </w:r>
            <w:r w:rsidRPr="00E16679">
              <w:rPr>
                <w:rFonts w:ascii="Times New Roman" w:eastAsia="Times New Roman" w:hAnsi="Times New Roman" w:cs="Times New Roman"/>
                <w:color w:val="333333"/>
                <w:sz w:val="24"/>
                <w:szCs w:val="24"/>
                <w:lang w:eastAsia="lt-LT"/>
              </w:rPr>
              <w:t xml:space="preserve"> </w:t>
            </w:r>
            <w:r w:rsidRPr="00E16679">
              <w:rPr>
                <w:rFonts w:ascii="Times New Roman" w:eastAsia="Times New Roman" w:hAnsi="Times New Roman" w:cs="Times New Roman"/>
                <w:sz w:val="24"/>
                <w:szCs w:val="24"/>
                <w:lang w:eastAsia="lt-LT"/>
              </w:rPr>
              <w:t>valstybės pagalbos teikimą administruojančiai institucijai (Lietuvos kino centrui) turi būti pateikiama informacija apie su pareiškėju susijusius asmenis (juridinius asmenis ir fizinius asmenis,</w:t>
            </w:r>
            <w:r w:rsidR="00D826A7" w:rsidRPr="00E16679">
              <w:rPr>
                <w:rFonts w:ascii="Times New Roman" w:eastAsia="Times New Roman" w:hAnsi="Times New Roman" w:cs="Times New Roman"/>
                <w:sz w:val="24"/>
                <w:szCs w:val="24"/>
                <w:lang w:eastAsia="lt-LT"/>
              </w:rPr>
              <w:t xml:space="preserve"> vykdančius ūkinę</w:t>
            </w:r>
            <w:r w:rsidR="007C6293" w:rsidRPr="00E16679">
              <w:rPr>
                <w:rFonts w:ascii="Times New Roman" w:eastAsia="Times New Roman" w:hAnsi="Times New Roman" w:cs="Times New Roman"/>
                <w:sz w:val="24"/>
                <w:szCs w:val="24"/>
                <w:lang w:eastAsia="lt-LT"/>
              </w:rPr>
              <w:t xml:space="preserve"> komercinę veiklą</w:t>
            </w:r>
            <w:r w:rsidRPr="00E16679">
              <w:rPr>
                <w:rFonts w:ascii="Times New Roman" w:eastAsia="Times New Roman" w:hAnsi="Times New Roman" w:cs="Times New Roman"/>
                <w:sz w:val="24"/>
                <w:szCs w:val="24"/>
                <w:lang w:eastAsia="lt-LT"/>
              </w:rPr>
              <w:t>). </w:t>
            </w:r>
          </w:p>
          <w:p w14:paraId="3503665A" w14:textId="77777777" w:rsidR="003E1174" w:rsidRPr="00E16679" w:rsidRDefault="003E1174" w:rsidP="003E1174">
            <w:pPr>
              <w:spacing w:after="0" w:line="240" w:lineRule="auto"/>
              <w:ind w:firstLine="300"/>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p w14:paraId="5E7A6090" w14:textId="77777777" w:rsidR="003E1174" w:rsidRPr="00E16679" w:rsidRDefault="003E1174" w:rsidP="003E1174">
            <w:pPr>
              <w:numPr>
                <w:ilvl w:val="0"/>
                <w:numId w:val="1"/>
              </w:numPr>
              <w:spacing w:after="0" w:line="240" w:lineRule="auto"/>
              <w:ind w:left="1080" w:firstLine="0"/>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b/>
                <w:bCs/>
                <w:sz w:val="24"/>
                <w:szCs w:val="24"/>
                <w:lang w:eastAsia="lt-LT"/>
              </w:rPr>
              <w:t>Su pareiškėju susiję asmenys*:</w:t>
            </w:r>
            <w:r w:rsidRPr="00E16679">
              <w:rPr>
                <w:rFonts w:ascii="Times New Roman" w:eastAsia="Times New Roman" w:hAnsi="Times New Roman" w:cs="Times New Roman"/>
                <w:sz w:val="24"/>
                <w:szCs w:val="24"/>
                <w:lang w:eastAsia="lt-LT"/>
              </w:rPr>
              <w:t> </w:t>
            </w:r>
          </w:p>
          <w:p w14:paraId="17D7544C" w14:textId="3007BB21" w:rsidR="003E1174" w:rsidRPr="00E16679" w:rsidRDefault="003E1174" w:rsidP="003E1174">
            <w:pPr>
              <w:spacing w:after="0" w:line="240" w:lineRule="auto"/>
              <w:ind w:left="720"/>
              <w:jc w:val="both"/>
              <w:textAlignment w:val="baseline"/>
              <w:rPr>
                <w:rFonts w:ascii="Times New Roman" w:eastAsia="Times New Roman" w:hAnsi="Times New Roman" w:cs="Times New Roman"/>
                <w:sz w:val="24"/>
                <w:szCs w:val="24"/>
                <w:lang w:eastAsia="lt-LT"/>
              </w:rPr>
            </w:pPr>
          </w:p>
          <w:p w14:paraId="3AC9B53C" w14:textId="77777777" w:rsidR="003E1174" w:rsidRPr="00E16679" w:rsidRDefault="003E1174" w:rsidP="003E1174">
            <w:pPr>
              <w:spacing w:after="0" w:line="240" w:lineRule="auto"/>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Deklaracijoje turi būti nurodyti ir tie susiję asmenys, kurie atitinka nurodytus kriterijus, tačiau buvo likviduoti ar bankrutavo einamaisiais ar praėjusiais dvejais metais. </w:t>
            </w:r>
          </w:p>
          <w:p w14:paraId="673A9F87" w14:textId="77777777" w:rsidR="003E1174" w:rsidRPr="00E16679" w:rsidRDefault="003E1174" w:rsidP="003E1174">
            <w:pPr>
              <w:spacing w:after="0" w:line="240" w:lineRule="auto"/>
              <w:ind w:left="720"/>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5805"/>
              <w:gridCol w:w="3255"/>
            </w:tblGrid>
            <w:tr w:rsidR="003E1174" w:rsidRPr="00E16679" w14:paraId="0A41E6B9" w14:textId="77777777" w:rsidTr="003E1174">
              <w:trPr>
                <w:trHeight w:val="52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F06EAFD"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b/>
                      <w:bCs/>
                      <w:sz w:val="24"/>
                      <w:szCs w:val="24"/>
                      <w:lang w:eastAsia="lt-LT"/>
                    </w:rPr>
                    <w:t>Nr.</w:t>
                  </w:r>
                  <w:r w:rsidRPr="00E16679">
                    <w:rPr>
                      <w:rFonts w:ascii="Times New Roman" w:eastAsia="Times New Roman" w:hAnsi="Times New Roman" w:cs="Times New Roman"/>
                      <w:sz w:val="24"/>
                      <w:szCs w:val="24"/>
                      <w:lang w:eastAsia="lt-LT"/>
                    </w:rPr>
                    <w:t> </w:t>
                  </w: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1C9CB"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b/>
                      <w:bCs/>
                      <w:sz w:val="24"/>
                      <w:szCs w:val="24"/>
                      <w:lang w:eastAsia="lt-LT"/>
                    </w:rPr>
                    <w:t>asmens pavadinimas</w:t>
                  </w:r>
                  <w:r w:rsidRPr="00E16679">
                    <w:rPr>
                      <w:rFonts w:ascii="Times New Roman" w:eastAsia="Times New Roman" w:hAnsi="Times New Roman" w:cs="Times New Roman"/>
                      <w:sz w:val="24"/>
                      <w:szCs w:val="24"/>
                      <w:lang w:eastAsia="lt-LT"/>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76170"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b/>
                      <w:bCs/>
                      <w:sz w:val="24"/>
                      <w:szCs w:val="24"/>
                      <w:lang w:eastAsia="lt-LT"/>
                    </w:rPr>
                    <w:t>asmens kodas</w:t>
                  </w:r>
                  <w:r w:rsidRPr="00E16679">
                    <w:rPr>
                      <w:rFonts w:ascii="Times New Roman" w:eastAsia="Times New Roman" w:hAnsi="Times New Roman" w:cs="Times New Roman"/>
                      <w:sz w:val="24"/>
                      <w:szCs w:val="24"/>
                      <w:lang w:eastAsia="lt-LT"/>
                    </w:rPr>
                    <w:t> </w:t>
                  </w:r>
                </w:p>
              </w:tc>
            </w:tr>
            <w:tr w:rsidR="003E1174" w:rsidRPr="00E16679" w14:paraId="59BBE056" w14:textId="77777777" w:rsidTr="003E117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D3D034D"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b/>
                      <w:bCs/>
                      <w:sz w:val="24"/>
                      <w:szCs w:val="24"/>
                      <w:lang w:eastAsia="lt-LT"/>
                    </w:rPr>
                    <w:t>1.</w:t>
                  </w:r>
                  <w:r w:rsidRPr="00E16679">
                    <w:rPr>
                      <w:rFonts w:ascii="Times New Roman" w:eastAsia="Times New Roman" w:hAnsi="Times New Roman" w:cs="Times New Roman"/>
                      <w:sz w:val="24"/>
                      <w:szCs w:val="24"/>
                      <w:lang w:eastAsia="lt-LT"/>
                    </w:rPr>
                    <w:t> </w:t>
                  </w: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B46E60"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B24B4"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r>
            <w:tr w:rsidR="003E1174" w:rsidRPr="00E16679" w14:paraId="27D76CEC" w14:textId="77777777" w:rsidTr="003E1174">
              <w:trPr>
                <w:trHeight w:val="27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79A2002"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b/>
                      <w:bCs/>
                      <w:sz w:val="24"/>
                      <w:szCs w:val="24"/>
                      <w:lang w:eastAsia="lt-LT"/>
                    </w:rPr>
                    <w:t>2.</w:t>
                  </w:r>
                  <w:r w:rsidRPr="00E16679">
                    <w:rPr>
                      <w:rFonts w:ascii="Times New Roman" w:eastAsia="Times New Roman" w:hAnsi="Times New Roman" w:cs="Times New Roman"/>
                      <w:sz w:val="24"/>
                      <w:szCs w:val="24"/>
                      <w:lang w:eastAsia="lt-LT"/>
                    </w:rPr>
                    <w:t> </w:t>
                  </w: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A9B43"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3051A"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r>
            <w:tr w:rsidR="003E1174" w:rsidRPr="00E16679" w14:paraId="2F716321" w14:textId="77777777" w:rsidTr="003E1174">
              <w:trPr>
                <w:trHeight w:val="27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E7A4F3D"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b/>
                      <w:bCs/>
                      <w:sz w:val="24"/>
                      <w:szCs w:val="24"/>
                      <w:lang w:eastAsia="lt-LT"/>
                    </w:rPr>
                    <w:t>3.</w:t>
                  </w:r>
                  <w:r w:rsidRPr="00E16679">
                    <w:rPr>
                      <w:rFonts w:ascii="Times New Roman" w:eastAsia="Times New Roman" w:hAnsi="Times New Roman" w:cs="Times New Roman"/>
                      <w:sz w:val="24"/>
                      <w:szCs w:val="24"/>
                      <w:lang w:eastAsia="lt-LT"/>
                    </w:rPr>
                    <w:t> </w:t>
                  </w: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E7ECD"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33552"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r>
            <w:tr w:rsidR="003E1174" w:rsidRPr="00E16679" w14:paraId="737369C2" w14:textId="77777777" w:rsidTr="003E1174">
              <w:trPr>
                <w:trHeight w:val="27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BF4C8C0"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b/>
                      <w:bCs/>
                      <w:sz w:val="24"/>
                      <w:szCs w:val="24"/>
                      <w:lang w:eastAsia="lt-LT"/>
                    </w:rPr>
                    <w:t>4.</w:t>
                  </w:r>
                  <w:r w:rsidRPr="00E16679">
                    <w:rPr>
                      <w:rFonts w:ascii="Times New Roman" w:eastAsia="Times New Roman" w:hAnsi="Times New Roman" w:cs="Times New Roman"/>
                      <w:sz w:val="24"/>
                      <w:szCs w:val="24"/>
                      <w:lang w:eastAsia="lt-LT"/>
                    </w:rPr>
                    <w:t> </w:t>
                  </w: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62678"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EB6B1"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r>
            <w:tr w:rsidR="003E1174" w:rsidRPr="00E16679" w14:paraId="6186C580" w14:textId="77777777" w:rsidTr="003E1174">
              <w:trPr>
                <w:trHeight w:val="27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DAD1FEE"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b/>
                      <w:bCs/>
                      <w:sz w:val="24"/>
                      <w:szCs w:val="24"/>
                      <w:lang w:eastAsia="lt-LT"/>
                    </w:rPr>
                    <w:t>..</w:t>
                  </w:r>
                  <w:r w:rsidRPr="00E16679">
                    <w:rPr>
                      <w:rFonts w:ascii="Times New Roman" w:eastAsia="Times New Roman" w:hAnsi="Times New Roman" w:cs="Times New Roman"/>
                      <w:sz w:val="24"/>
                      <w:szCs w:val="24"/>
                      <w:lang w:eastAsia="lt-LT"/>
                    </w:rPr>
                    <w:t> </w:t>
                  </w: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EA907"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75AE4" w14:textId="77777777" w:rsidR="003E1174" w:rsidRPr="00E16679" w:rsidRDefault="003E1174" w:rsidP="003E1174">
                  <w:pPr>
                    <w:spacing w:after="0" w:line="240" w:lineRule="auto"/>
                    <w:jc w:val="center"/>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r>
          </w:tbl>
          <w:p w14:paraId="4883FE5B" w14:textId="1E4CBFF2" w:rsidR="003E1174" w:rsidRPr="00E16679" w:rsidRDefault="003E1174" w:rsidP="00CB21EA">
            <w:pPr>
              <w:spacing w:after="0" w:line="240" w:lineRule="auto"/>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p w14:paraId="0AC1D6FB" w14:textId="77777777" w:rsidR="003E1174" w:rsidRPr="00E16679" w:rsidRDefault="003E1174" w:rsidP="003E1174">
            <w:pPr>
              <w:spacing w:after="0" w:line="240" w:lineRule="auto"/>
              <w:ind w:firstLine="420"/>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b/>
                <w:bCs/>
                <w:sz w:val="24"/>
                <w:szCs w:val="24"/>
                <w:lang w:eastAsia="lt-LT"/>
              </w:rPr>
              <w:t>*Juridiniai ar fiziniai asmenys (toliau – ūkio subjektas) laikomi susijusiais, jei jų tarpusavio santykiai yra bent vienos rūšies iš toliau išvardytų:</w:t>
            </w:r>
            <w:r w:rsidRPr="00E16679">
              <w:rPr>
                <w:rFonts w:ascii="Times New Roman" w:eastAsia="Times New Roman" w:hAnsi="Times New Roman" w:cs="Times New Roman"/>
                <w:sz w:val="24"/>
                <w:szCs w:val="24"/>
                <w:lang w:eastAsia="lt-LT"/>
              </w:rPr>
              <w:t> </w:t>
            </w:r>
          </w:p>
          <w:p w14:paraId="49612091" w14:textId="77777777" w:rsidR="003E1174" w:rsidRPr="00E16679" w:rsidRDefault="003E1174" w:rsidP="003E1174">
            <w:pPr>
              <w:spacing w:after="0" w:line="240" w:lineRule="auto"/>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a) vienas ūkio subjektas turi kito ūkio subjekto akcininkų arba narių balsų daugumą; </w:t>
            </w:r>
          </w:p>
          <w:p w14:paraId="2E2B3C29" w14:textId="77777777" w:rsidR="003E1174" w:rsidRPr="00E16679" w:rsidRDefault="003E1174" w:rsidP="003E1174">
            <w:pPr>
              <w:spacing w:after="0" w:line="240" w:lineRule="auto"/>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b) vienas ūkio subjektas teisę paskirti arba atleisti daugumą kito ūkio subjekto administracijos, valdymo arba priežiūros organo narių; </w:t>
            </w:r>
          </w:p>
          <w:p w14:paraId="4BAFB06F" w14:textId="77777777" w:rsidR="003E1174" w:rsidRPr="00E16679" w:rsidRDefault="003E1174" w:rsidP="003E1174">
            <w:pPr>
              <w:spacing w:after="0" w:line="240" w:lineRule="auto"/>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c) pagal sutartį arba vadovaujantis steigimo sutarties ar įstatų nuostata vienam ūkio subjektui suteikiama teisė daryti kitam ūkio subjektui lemiamą įtaką**; </w:t>
            </w:r>
          </w:p>
          <w:p w14:paraId="2E106D5D" w14:textId="77777777" w:rsidR="003E1174" w:rsidRPr="00E16679" w:rsidRDefault="003E1174" w:rsidP="003E1174">
            <w:pPr>
              <w:spacing w:after="0" w:line="240" w:lineRule="auto"/>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d) vienas ūkio subjektas, būdamas kito ūkio subjekto akcininku arba nariu, vadovaudamasis su to ūkio subjekto kitais akcininkais ar nariais sudaryta sutartimi, vienas kontroliuoja to kito ūkio subjekto akcininkų arba narių balsavimo teisių daugumą. </w:t>
            </w:r>
          </w:p>
          <w:p w14:paraId="474056DC" w14:textId="5E8C8B6E" w:rsidR="003E1174" w:rsidRDefault="003E1174" w:rsidP="003E1174">
            <w:pPr>
              <w:spacing w:after="0" w:line="240" w:lineRule="auto"/>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Ūkio subjektai, kurie a–d punktuose nurodytais santykiais yra susiję per vieną ar daugiau kitų ūkio subjektų, taip pat laikomi vienu ūkio subjektu. </w:t>
            </w:r>
          </w:p>
          <w:p w14:paraId="50CDE19D" w14:textId="77777777" w:rsidR="00374ABE" w:rsidRPr="00E16679" w:rsidRDefault="00374ABE" w:rsidP="003E1174">
            <w:pPr>
              <w:spacing w:after="0" w:line="240" w:lineRule="auto"/>
              <w:jc w:val="both"/>
              <w:textAlignment w:val="baseline"/>
              <w:rPr>
                <w:rFonts w:ascii="Times New Roman" w:eastAsia="Times New Roman" w:hAnsi="Times New Roman" w:cs="Times New Roman"/>
                <w:sz w:val="24"/>
                <w:szCs w:val="24"/>
                <w:lang w:eastAsia="lt-LT"/>
              </w:rPr>
            </w:pPr>
          </w:p>
          <w:p w14:paraId="0A511A1B" w14:textId="4D5B3258" w:rsidR="003E1174" w:rsidRDefault="003E1174" w:rsidP="003E1174">
            <w:pPr>
              <w:spacing w:after="0" w:line="240" w:lineRule="auto"/>
              <w:ind w:firstLine="270"/>
              <w:jc w:val="both"/>
              <w:textAlignment w:val="baseline"/>
              <w:rPr>
                <w:rFonts w:ascii="Times New Roman" w:eastAsia="Times New Roman" w:hAnsi="Times New Roman" w:cs="Times New Roman"/>
                <w:lang w:eastAsia="lt-LT"/>
              </w:rPr>
            </w:pPr>
            <w:r w:rsidRPr="00E16679">
              <w:rPr>
                <w:rFonts w:ascii="Times New Roman" w:eastAsia="Times New Roman" w:hAnsi="Times New Roman" w:cs="Times New Roman"/>
                <w:lang w:eastAsia="lt-LT"/>
              </w:rPr>
              <w:t>**</w:t>
            </w:r>
            <w:r w:rsidRPr="00E16679">
              <w:rPr>
                <w:rFonts w:ascii="Times New Roman" w:eastAsia="Times New Roman" w:hAnsi="Times New Roman" w:cs="Times New Roman"/>
                <w:b/>
                <w:bCs/>
                <w:lang w:eastAsia="lt-LT"/>
              </w:rPr>
              <w:t xml:space="preserve">sąvoka </w:t>
            </w:r>
            <w:r w:rsidRPr="00E16679">
              <w:rPr>
                <w:rFonts w:ascii="Times New Roman" w:eastAsia="Times New Roman" w:hAnsi="Times New Roman" w:cs="Times New Roman"/>
                <w:b/>
                <w:bCs/>
                <w:i/>
                <w:iCs/>
                <w:lang w:eastAsia="lt-LT"/>
              </w:rPr>
              <w:t>lemiama įtaka</w:t>
            </w:r>
            <w:r w:rsidRPr="00E16679">
              <w:rPr>
                <w:rFonts w:ascii="Times New Roman" w:eastAsia="Times New Roman" w:hAnsi="Times New Roman" w:cs="Times New Roman"/>
                <w:lang w:eastAsia="lt-LT"/>
              </w:rPr>
              <w:t xml:space="preserve"> suprantama kaip teisė be kitų akcininkų sutikimo nustatyti pavaldaus juridinio asmens komercinės veiklos kryptis.  </w:t>
            </w:r>
          </w:p>
          <w:p w14:paraId="3EA735AE" w14:textId="77777777" w:rsidR="00374ABE" w:rsidRPr="00E16679" w:rsidRDefault="00374ABE" w:rsidP="003E1174">
            <w:pPr>
              <w:spacing w:after="0" w:line="240" w:lineRule="auto"/>
              <w:ind w:firstLine="270"/>
              <w:jc w:val="both"/>
              <w:textAlignment w:val="baseline"/>
              <w:rPr>
                <w:rFonts w:ascii="Times New Roman" w:eastAsia="Times New Roman" w:hAnsi="Times New Roman" w:cs="Times New Roman"/>
                <w:sz w:val="24"/>
                <w:szCs w:val="24"/>
                <w:lang w:eastAsia="lt-LT"/>
              </w:rPr>
            </w:pPr>
          </w:p>
          <w:p w14:paraId="64632BAA" w14:textId="77777777" w:rsidR="003E1174" w:rsidRPr="00E16679" w:rsidRDefault="003E1174" w:rsidP="003E1174">
            <w:pPr>
              <w:shd w:val="clear" w:color="auto" w:fill="FFFFFF"/>
              <w:spacing w:after="0" w:line="240" w:lineRule="auto"/>
              <w:ind w:firstLine="270"/>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_________________________________ </w:t>
            </w:r>
          </w:p>
          <w:p w14:paraId="0D75F7E1" w14:textId="77777777" w:rsidR="003E1174" w:rsidRPr="00E16679" w:rsidRDefault="003E1174" w:rsidP="007C6293">
            <w:pPr>
              <w:spacing w:after="0" w:line="240" w:lineRule="auto"/>
              <w:ind w:firstLine="270"/>
              <w:jc w:val="both"/>
              <w:textAlignment w:val="baseline"/>
              <w:rPr>
                <w:rFonts w:ascii="Times New Roman" w:eastAsia="Times New Roman" w:hAnsi="Times New Roman" w:cs="Times New Roman"/>
                <w:sz w:val="20"/>
                <w:szCs w:val="20"/>
                <w:lang w:eastAsia="lt-LT"/>
              </w:rPr>
            </w:pPr>
            <w:r w:rsidRPr="00E16679">
              <w:rPr>
                <w:rFonts w:ascii="Times New Roman" w:eastAsia="Times New Roman" w:hAnsi="Times New Roman" w:cs="Times New Roman"/>
                <w:sz w:val="20"/>
                <w:szCs w:val="20"/>
                <w:lang w:eastAsia="lt-LT"/>
              </w:rPr>
              <w:t>N.B. Jeigu su pareiškėju susijusių asmenų nėra, lentelėje nurodyti „NĖRA“. </w:t>
            </w:r>
          </w:p>
          <w:p w14:paraId="7AD16AD0" w14:textId="2FC33AA4" w:rsidR="00E16679" w:rsidRDefault="00E16679" w:rsidP="00E16679">
            <w:pPr>
              <w:spacing w:after="120" w:line="240" w:lineRule="auto"/>
              <w:jc w:val="both"/>
              <w:rPr>
                <w:rFonts w:ascii="Times New Roman" w:hAnsi="Times New Roman" w:cs="Times New Roman"/>
                <w:b/>
                <w:bCs/>
                <w:color w:val="000000"/>
                <w:szCs w:val="24"/>
              </w:rPr>
            </w:pPr>
          </w:p>
          <w:p w14:paraId="6FAD64AA" w14:textId="77777777" w:rsidR="00374ABE" w:rsidRPr="00E16679" w:rsidRDefault="00374ABE" w:rsidP="00E16679">
            <w:pPr>
              <w:spacing w:after="120" w:line="240" w:lineRule="auto"/>
              <w:jc w:val="both"/>
              <w:rPr>
                <w:rFonts w:ascii="Times New Roman" w:hAnsi="Times New Roman" w:cs="Times New Roman"/>
                <w:b/>
                <w:bCs/>
                <w:color w:val="000000"/>
                <w:szCs w:val="24"/>
              </w:rPr>
            </w:pPr>
          </w:p>
          <w:p w14:paraId="7376F788" w14:textId="728BDE05" w:rsidR="00E16679" w:rsidRPr="00E16679" w:rsidRDefault="00E16679" w:rsidP="00E16679">
            <w:pPr>
              <w:pStyle w:val="ListParagraph"/>
              <w:numPr>
                <w:ilvl w:val="0"/>
                <w:numId w:val="1"/>
              </w:numPr>
              <w:spacing w:after="120" w:line="240" w:lineRule="auto"/>
              <w:jc w:val="both"/>
              <w:rPr>
                <w:rFonts w:ascii="Times New Roman" w:hAnsi="Times New Roman" w:cs="Times New Roman"/>
                <w:b/>
                <w:bCs/>
                <w:color w:val="000000"/>
                <w:szCs w:val="24"/>
              </w:rPr>
            </w:pPr>
            <w:r w:rsidRPr="00E16679">
              <w:rPr>
                <w:rFonts w:ascii="Times New Roman" w:hAnsi="Times New Roman" w:cs="Times New Roman"/>
                <w:b/>
                <w:bCs/>
                <w:color w:val="000000"/>
                <w:szCs w:val="24"/>
              </w:rPr>
              <w:lastRenderedPageBreak/>
              <w:t>Duomenys apie pareiškėją:</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26"/>
              <w:gridCol w:w="2263"/>
            </w:tblGrid>
            <w:tr w:rsidR="00E16679" w:rsidRPr="00E16679" w14:paraId="71AF1EF8" w14:textId="77777777" w:rsidTr="00374ABE">
              <w:trPr>
                <w:trHeight w:val="532"/>
              </w:trPr>
              <w:tc>
                <w:tcPr>
                  <w:tcW w:w="5240" w:type="dxa"/>
                </w:tcPr>
                <w:p w14:paraId="3603199D" w14:textId="77777777" w:rsidR="00E16679" w:rsidRPr="00E16679" w:rsidRDefault="00E16679" w:rsidP="00E16679">
                  <w:pPr>
                    <w:pStyle w:val="BodyText1"/>
                    <w:ind w:firstLine="0"/>
                    <w:jc w:val="center"/>
                    <w:rPr>
                      <w:rFonts w:ascii="Times New Roman" w:hAnsi="Times New Roman"/>
                      <w:b/>
                      <w:color w:val="000000"/>
                      <w:sz w:val="24"/>
                      <w:szCs w:val="24"/>
                      <w:lang w:val="lt-LT"/>
                    </w:rPr>
                  </w:pPr>
                </w:p>
              </w:tc>
              <w:tc>
                <w:tcPr>
                  <w:tcW w:w="2126" w:type="dxa"/>
                  <w:shd w:val="clear" w:color="auto" w:fill="auto"/>
                  <w:vAlign w:val="center"/>
                </w:tcPr>
                <w:p w14:paraId="2FFA7A85" w14:textId="77777777" w:rsidR="00E16679" w:rsidRPr="00E16679" w:rsidRDefault="00E16679" w:rsidP="00E16679">
                  <w:pPr>
                    <w:pStyle w:val="BodyText1"/>
                    <w:ind w:firstLine="0"/>
                    <w:jc w:val="center"/>
                    <w:rPr>
                      <w:rFonts w:ascii="Times New Roman" w:hAnsi="Times New Roman"/>
                      <w:b/>
                      <w:color w:val="000000"/>
                      <w:sz w:val="24"/>
                      <w:szCs w:val="24"/>
                      <w:lang w:val="lt-LT"/>
                    </w:rPr>
                  </w:pPr>
                  <w:r w:rsidRPr="00E16679">
                    <w:rPr>
                      <w:rFonts w:ascii="Times New Roman" w:hAnsi="Times New Roman"/>
                      <w:b/>
                      <w:color w:val="000000"/>
                      <w:sz w:val="24"/>
                      <w:szCs w:val="24"/>
                      <w:lang w:val="lt-LT"/>
                    </w:rPr>
                    <w:t>vardas, pavardė</w:t>
                  </w:r>
                </w:p>
              </w:tc>
              <w:tc>
                <w:tcPr>
                  <w:tcW w:w="2263" w:type="dxa"/>
                  <w:shd w:val="clear" w:color="auto" w:fill="auto"/>
                  <w:vAlign w:val="center"/>
                </w:tcPr>
                <w:p w14:paraId="373B1C08" w14:textId="4077BA30" w:rsidR="00E16679" w:rsidRPr="00E16679" w:rsidRDefault="00E16679" w:rsidP="00E16679">
                  <w:pPr>
                    <w:pStyle w:val="BodyText1"/>
                    <w:ind w:firstLine="0"/>
                    <w:jc w:val="center"/>
                    <w:rPr>
                      <w:rFonts w:ascii="Times New Roman" w:hAnsi="Times New Roman"/>
                      <w:b/>
                      <w:color w:val="000000"/>
                      <w:sz w:val="24"/>
                      <w:szCs w:val="24"/>
                      <w:lang w:val="lt-LT"/>
                    </w:rPr>
                  </w:pPr>
                  <w:r w:rsidRPr="00E16679">
                    <w:rPr>
                      <w:rFonts w:ascii="Times New Roman" w:hAnsi="Times New Roman"/>
                      <w:b/>
                      <w:color w:val="000000"/>
                      <w:sz w:val="24"/>
                      <w:szCs w:val="24"/>
                      <w:lang w:val="lt-LT"/>
                    </w:rPr>
                    <w:t xml:space="preserve">asmens kodas arba gimimo data (metai, mėnesis, diena) </w:t>
                  </w:r>
                </w:p>
              </w:tc>
            </w:tr>
            <w:tr w:rsidR="00E16679" w:rsidRPr="00E16679" w14:paraId="4401E87A" w14:textId="77777777" w:rsidTr="00374ABE">
              <w:trPr>
                <w:trHeight w:val="306"/>
              </w:trPr>
              <w:tc>
                <w:tcPr>
                  <w:tcW w:w="5240" w:type="dxa"/>
                </w:tcPr>
                <w:p w14:paraId="6643F58B" w14:textId="77777777" w:rsidR="00E16679" w:rsidRPr="00E16679" w:rsidRDefault="00E16679" w:rsidP="00E16679">
                  <w:pPr>
                    <w:pStyle w:val="BodyText1"/>
                    <w:ind w:firstLine="0"/>
                    <w:jc w:val="left"/>
                    <w:rPr>
                      <w:rFonts w:ascii="Times New Roman" w:hAnsi="Times New Roman"/>
                      <w:color w:val="000000"/>
                      <w:sz w:val="24"/>
                      <w:szCs w:val="24"/>
                      <w:lang w:val="lt-LT"/>
                    </w:rPr>
                  </w:pPr>
                  <w:r w:rsidRPr="00E16679">
                    <w:rPr>
                      <w:rFonts w:ascii="Times New Roman" w:hAnsi="Times New Roman"/>
                      <w:color w:val="000000"/>
                      <w:sz w:val="24"/>
                      <w:szCs w:val="24"/>
                      <w:lang w:val="lt-LT"/>
                    </w:rPr>
                    <w:t>Juridinio asmens vadovas ar fizinis asmuo</w:t>
                  </w:r>
                </w:p>
              </w:tc>
              <w:tc>
                <w:tcPr>
                  <w:tcW w:w="2126" w:type="dxa"/>
                  <w:shd w:val="clear" w:color="auto" w:fill="auto"/>
                  <w:vAlign w:val="center"/>
                </w:tcPr>
                <w:p w14:paraId="582FD399" w14:textId="77777777" w:rsidR="00E16679" w:rsidRPr="00E16679" w:rsidRDefault="00E16679" w:rsidP="00E16679">
                  <w:pPr>
                    <w:pStyle w:val="BodyText1"/>
                    <w:ind w:firstLine="0"/>
                    <w:jc w:val="center"/>
                    <w:rPr>
                      <w:rFonts w:ascii="Times New Roman" w:hAnsi="Times New Roman"/>
                      <w:b/>
                      <w:color w:val="000000"/>
                      <w:sz w:val="24"/>
                      <w:szCs w:val="24"/>
                      <w:lang w:val="lt-LT"/>
                    </w:rPr>
                  </w:pPr>
                </w:p>
              </w:tc>
              <w:tc>
                <w:tcPr>
                  <w:tcW w:w="2263" w:type="dxa"/>
                  <w:shd w:val="clear" w:color="auto" w:fill="auto"/>
                  <w:vAlign w:val="center"/>
                </w:tcPr>
                <w:p w14:paraId="3DD58952" w14:textId="77777777" w:rsidR="00E16679" w:rsidRPr="00E16679" w:rsidRDefault="00E16679" w:rsidP="00E16679">
                  <w:pPr>
                    <w:pStyle w:val="BodyText1"/>
                    <w:ind w:firstLine="0"/>
                    <w:jc w:val="center"/>
                    <w:rPr>
                      <w:rFonts w:ascii="Times New Roman" w:hAnsi="Times New Roman"/>
                      <w:b/>
                      <w:color w:val="000000"/>
                      <w:sz w:val="24"/>
                      <w:szCs w:val="24"/>
                      <w:lang w:val="lt-LT"/>
                    </w:rPr>
                  </w:pPr>
                </w:p>
              </w:tc>
            </w:tr>
            <w:tr w:rsidR="00E16679" w:rsidRPr="00E16679" w14:paraId="59DA528D" w14:textId="77777777" w:rsidTr="00374ABE">
              <w:trPr>
                <w:trHeight w:val="272"/>
              </w:trPr>
              <w:tc>
                <w:tcPr>
                  <w:tcW w:w="5240" w:type="dxa"/>
                </w:tcPr>
                <w:p w14:paraId="18407A6C" w14:textId="341B77AE" w:rsidR="00E16679" w:rsidRPr="00E16679" w:rsidRDefault="00E16679" w:rsidP="00E16679">
                  <w:pPr>
                    <w:pStyle w:val="BodyText1"/>
                    <w:ind w:firstLine="0"/>
                    <w:jc w:val="left"/>
                    <w:rPr>
                      <w:rFonts w:ascii="Times New Roman" w:hAnsi="Times New Roman"/>
                      <w:color w:val="000000"/>
                      <w:sz w:val="24"/>
                      <w:szCs w:val="24"/>
                      <w:lang w:val="lt-LT"/>
                    </w:rPr>
                  </w:pPr>
                  <w:r w:rsidRPr="00E16679">
                    <w:rPr>
                      <w:rFonts w:ascii="Times New Roman" w:hAnsi="Times New Roman"/>
                      <w:color w:val="000000"/>
                      <w:sz w:val="24"/>
                      <w:szCs w:val="24"/>
                      <w:lang w:val="lt-LT"/>
                    </w:rPr>
                    <w:t xml:space="preserve">Juridinio asmens </w:t>
                  </w:r>
                  <w:r w:rsidR="00433DFA">
                    <w:rPr>
                      <w:rFonts w:ascii="Times New Roman" w:hAnsi="Times New Roman"/>
                      <w:color w:val="000000"/>
                      <w:sz w:val="24"/>
                      <w:szCs w:val="24"/>
                      <w:lang w:val="lt-LT"/>
                    </w:rPr>
                    <w:t xml:space="preserve">apskaitą </w:t>
                  </w:r>
                  <w:r w:rsidR="00FE0893">
                    <w:rPr>
                      <w:rFonts w:ascii="Times New Roman" w:hAnsi="Times New Roman"/>
                      <w:color w:val="000000"/>
                      <w:sz w:val="24"/>
                      <w:szCs w:val="24"/>
                      <w:lang w:val="lt-LT"/>
                    </w:rPr>
                    <w:t xml:space="preserve">tvarkantis asmuo </w:t>
                  </w:r>
                </w:p>
              </w:tc>
              <w:tc>
                <w:tcPr>
                  <w:tcW w:w="2126" w:type="dxa"/>
                  <w:shd w:val="clear" w:color="auto" w:fill="auto"/>
                  <w:vAlign w:val="center"/>
                </w:tcPr>
                <w:p w14:paraId="7CA53C80" w14:textId="77777777" w:rsidR="00E16679" w:rsidRPr="00E16679" w:rsidRDefault="00E16679" w:rsidP="00E16679">
                  <w:pPr>
                    <w:pStyle w:val="BodyText1"/>
                    <w:ind w:firstLine="0"/>
                    <w:jc w:val="center"/>
                    <w:rPr>
                      <w:rFonts w:ascii="Times New Roman" w:hAnsi="Times New Roman"/>
                      <w:b/>
                      <w:color w:val="000000"/>
                      <w:sz w:val="24"/>
                      <w:szCs w:val="24"/>
                      <w:lang w:val="lt-LT"/>
                    </w:rPr>
                  </w:pPr>
                </w:p>
              </w:tc>
              <w:tc>
                <w:tcPr>
                  <w:tcW w:w="2263" w:type="dxa"/>
                  <w:shd w:val="clear" w:color="auto" w:fill="auto"/>
                  <w:vAlign w:val="center"/>
                </w:tcPr>
                <w:p w14:paraId="6A0EEE56" w14:textId="77777777" w:rsidR="00E16679" w:rsidRPr="00E16679" w:rsidRDefault="00E16679" w:rsidP="00E16679">
                  <w:pPr>
                    <w:pStyle w:val="BodyText1"/>
                    <w:ind w:firstLine="0"/>
                    <w:jc w:val="center"/>
                    <w:rPr>
                      <w:rFonts w:ascii="Times New Roman" w:hAnsi="Times New Roman"/>
                      <w:b/>
                      <w:color w:val="000000"/>
                      <w:sz w:val="24"/>
                      <w:szCs w:val="24"/>
                      <w:lang w:val="lt-LT"/>
                    </w:rPr>
                  </w:pPr>
                </w:p>
              </w:tc>
            </w:tr>
            <w:tr w:rsidR="00E16679" w:rsidRPr="00E16679" w14:paraId="6F97562A" w14:textId="77777777" w:rsidTr="00374ABE">
              <w:trPr>
                <w:trHeight w:val="272"/>
              </w:trPr>
              <w:tc>
                <w:tcPr>
                  <w:tcW w:w="5240" w:type="dxa"/>
                </w:tcPr>
                <w:p w14:paraId="0EDB382D" w14:textId="2066DF5C" w:rsidR="0093370E" w:rsidRPr="00E16679" w:rsidRDefault="0093370E" w:rsidP="00E16679">
                  <w:pPr>
                    <w:pStyle w:val="BodyText1"/>
                    <w:ind w:firstLine="0"/>
                    <w:jc w:val="left"/>
                    <w:rPr>
                      <w:rFonts w:ascii="Times New Roman" w:hAnsi="Times New Roman"/>
                      <w:color w:val="000000"/>
                      <w:sz w:val="24"/>
                      <w:szCs w:val="24"/>
                      <w:lang w:val="lt-LT"/>
                    </w:rPr>
                  </w:pPr>
                  <w:r w:rsidRPr="0093370E">
                    <w:rPr>
                      <w:rFonts w:ascii="Times New Roman" w:hAnsi="Times New Roman"/>
                      <w:color w:val="000000"/>
                      <w:sz w:val="24"/>
                      <w:szCs w:val="24"/>
                      <w:lang w:val="lt-LT"/>
                    </w:rPr>
                    <w:t>Juridin</w:t>
                  </w:r>
                  <w:r>
                    <w:rPr>
                      <w:rFonts w:ascii="Times New Roman" w:hAnsi="Times New Roman"/>
                      <w:color w:val="000000"/>
                      <w:sz w:val="24"/>
                      <w:szCs w:val="24"/>
                      <w:lang w:val="lt-LT"/>
                    </w:rPr>
                    <w:t>i</w:t>
                  </w:r>
                  <w:r w:rsidRPr="0093370E">
                    <w:rPr>
                      <w:rFonts w:ascii="Times New Roman" w:hAnsi="Times New Roman"/>
                      <w:color w:val="000000"/>
                      <w:sz w:val="24"/>
                      <w:szCs w:val="24"/>
                      <w:lang w:val="lt-LT"/>
                    </w:rPr>
                    <w:t xml:space="preserve">am </w:t>
                  </w:r>
                  <w:r w:rsidRPr="00E16679">
                    <w:rPr>
                      <w:rFonts w:ascii="Times New Roman" w:hAnsi="Times New Roman"/>
                      <w:color w:val="000000"/>
                      <w:sz w:val="24"/>
                      <w:szCs w:val="24"/>
                      <w:lang w:val="lt-LT"/>
                    </w:rPr>
                    <w:t xml:space="preserve">ar fiziniam asmeniui </w:t>
                  </w:r>
                  <w:r w:rsidRPr="0093370E">
                    <w:rPr>
                      <w:rFonts w:ascii="Times New Roman" w:hAnsi="Times New Roman"/>
                      <w:color w:val="000000"/>
                      <w:sz w:val="24"/>
                      <w:szCs w:val="24"/>
                      <w:lang w:val="lt-LT"/>
                    </w:rPr>
                    <w:t xml:space="preserve">apskaitos paslaugas savarankiškai teikiančio asmens vardas, pavardė, asmens kodas arba gimimo data. Tuo atveju, kai juridiniam </w:t>
                  </w:r>
                  <w:r w:rsidR="00433784" w:rsidRPr="00E16679">
                    <w:rPr>
                      <w:rFonts w:ascii="Times New Roman" w:hAnsi="Times New Roman"/>
                      <w:color w:val="000000"/>
                      <w:sz w:val="24"/>
                      <w:szCs w:val="24"/>
                      <w:lang w:val="lt-LT"/>
                    </w:rPr>
                    <w:t xml:space="preserve">asmeniui </w:t>
                  </w:r>
                  <w:r w:rsidRPr="0093370E">
                    <w:rPr>
                      <w:rFonts w:ascii="Times New Roman" w:hAnsi="Times New Roman"/>
                      <w:color w:val="000000"/>
                      <w:sz w:val="24"/>
                      <w:szCs w:val="24"/>
                      <w:lang w:val="lt-LT"/>
                    </w:rPr>
                    <w:t>apskaitos paslaugas teikia įmonė, teikiančios įmonės vadovo vardas, pavardė, asmens kodas arba gimimo data. </w:t>
                  </w:r>
                </w:p>
              </w:tc>
              <w:tc>
                <w:tcPr>
                  <w:tcW w:w="2126" w:type="dxa"/>
                  <w:shd w:val="clear" w:color="auto" w:fill="auto"/>
                  <w:vAlign w:val="center"/>
                </w:tcPr>
                <w:p w14:paraId="0B06CCD3" w14:textId="77777777" w:rsidR="00E16679" w:rsidRPr="00E16679" w:rsidRDefault="00E16679" w:rsidP="00E16679">
                  <w:pPr>
                    <w:pStyle w:val="BodyText1"/>
                    <w:ind w:firstLine="0"/>
                    <w:jc w:val="center"/>
                    <w:rPr>
                      <w:rFonts w:ascii="Times New Roman" w:hAnsi="Times New Roman"/>
                      <w:b/>
                      <w:color w:val="000000"/>
                      <w:sz w:val="24"/>
                      <w:szCs w:val="24"/>
                      <w:lang w:val="lt-LT"/>
                    </w:rPr>
                  </w:pPr>
                </w:p>
              </w:tc>
              <w:tc>
                <w:tcPr>
                  <w:tcW w:w="2263" w:type="dxa"/>
                  <w:shd w:val="clear" w:color="auto" w:fill="auto"/>
                  <w:vAlign w:val="center"/>
                </w:tcPr>
                <w:p w14:paraId="1EEC7027" w14:textId="039F6FAD" w:rsidR="00E16679" w:rsidRPr="00E16679" w:rsidRDefault="00232953" w:rsidP="00E16679">
                  <w:pPr>
                    <w:pStyle w:val="BodyText1"/>
                    <w:ind w:firstLine="0"/>
                    <w:jc w:val="center"/>
                    <w:rPr>
                      <w:rFonts w:ascii="Times New Roman" w:hAnsi="Times New Roman"/>
                      <w:b/>
                      <w:color w:val="000000"/>
                      <w:sz w:val="24"/>
                      <w:szCs w:val="24"/>
                      <w:lang w:val="lt-LT"/>
                    </w:rPr>
                  </w:pPr>
                  <w:r>
                    <w:rPr>
                      <w:rFonts w:ascii="Times New Roman" w:hAnsi="Times New Roman"/>
                      <w:b/>
                      <w:color w:val="000000"/>
                      <w:sz w:val="24"/>
                      <w:szCs w:val="24"/>
                      <w:lang w:val="lt-LT"/>
                    </w:rPr>
                    <w:t xml:space="preserve"> </w:t>
                  </w:r>
                </w:p>
              </w:tc>
            </w:tr>
          </w:tbl>
          <w:p w14:paraId="5240ACF8" w14:textId="77777777" w:rsidR="00E16679" w:rsidRPr="00E16679" w:rsidRDefault="00E16679" w:rsidP="007C6293">
            <w:pPr>
              <w:spacing w:after="0" w:line="240" w:lineRule="auto"/>
              <w:ind w:firstLine="270"/>
              <w:jc w:val="both"/>
              <w:textAlignment w:val="baseline"/>
              <w:rPr>
                <w:rFonts w:ascii="Times New Roman" w:eastAsia="Times New Roman" w:hAnsi="Times New Roman" w:cs="Times New Roman"/>
                <w:sz w:val="20"/>
                <w:szCs w:val="20"/>
                <w:lang w:eastAsia="lt-LT"/>
              </w:rPr>
            </w:pPr>
          </w:p>
          <w:p w14:paraId="115173D6" w14:textId="77777777" w:rsidR="00E16679" w:rsidRPr="00E16679" w:rsidRDefault="00E16679" w:rsidP="007C6293">
            <w:pPr>
              <w:spacing w:after="0" w:line="240" w:lineRule="auto"/>
              <w:ind w:firstLine="270"/>
              <w:jc w:val="both"/>
              <w:textAlignment w:val="baseline"/>
              <w:rPr>
                <w:rFonts w:ascii="Times New Roman" w:eastAsia="Times New Roman" w:hAnsi="Times New Roman" w:cs="Times New Roman"/>
                <w:sz w:val="20"/>
                <w:szCs w:val="20"/>
                <w:lang w:eastAsia="lt-LT"/>
              </w:rPr>
            </w:pPr>
          </w:p>
          <w:p w14:paraId="5E6DBAD1" w14:textId="163884F5" w:rsidR="00E16679" w:rsidRPr="00E16679" w:rsidRDefault="00E16679" w:rsidP="007C6293">
            <w:pPr>
              <w:spacing w:after="0" w:line="240" w:lineRule="auto"/>
              <w:ind w:firstLine="270"/>
              <w:jc w:val="both"/>
              <w:textAlignment w:val="baseline"/>
              <w:rPr>
                <w:rFonts w:ascii="Times New Roman" w:eastAsia="Times New Roman" w:hAnsi="Times New Roman" w:cs="Times New Roman"/>
                <w:sz w:val="24"/>
                <w:szCs w:val="24"/>
                <w:lang w:eastAsia="lt-LT"/>
              </w:rPr>
            </w:pPr>
          </w:p>
        </w:tc>
      </w:tr>
      <w:tr w:rsidR="003E1174" w:rsidRPr="00E16679" w14:paraId="4966DCCA" w14:textId="77777777" w:rsidTr="00374ABE">
        <w:tc>
          <w:tcPr>
            <w:tcW w:w="9357" w:type="dxa"/>
            <w:tcBorders>
              <w:top w:val="nil"/>
              <w:left w:val="nil"/>
              <w:bottom w:val="nil"/>
              <w:right w:val="nil"/>
            </w:tcBorders>
            <w:shd w:val="clear" w:color="auto" w:fill="auto"/>
            <w:hideMark/>
          </w:tcPr>
          <w:p w14:paraId="69874794" w14:textId="77777777" w:rsidR="00CB21EA" w:rsidRPr="00E16679" w:rsidRDefault="003E1174" w:rsidP="00CB21EA">
            <w:pPr>
              <w:shd w:val="clear" w:color="auto" w:fill="FFFFFF"/>
              <w:spacing w:after="0" w:line="240" w:lineRule="auto"/>
              <w:textAlignment w:val="baseline"/>
              <w:rPr>
                <w:rFonts w:ascii="Times New Roman" w:eastAsia="Times New Roman" w:hAnsi="Times New Roman" w:cs="Times New Roman"/>
                <w:lang w:eastAsia="lt-LT"/>
              </w:rPr>
            </w:pPr>
            <w:r w:rsidRPr="00E16679">
              <w:rPr>
                <w:rFonts w:ascii="Times New Roman" w:eastAsia="Times New Roman" w:hAnsi="Times New Roman" w:cs="Times New Roman"/>
                <w:sz w:val="24"/>
                <w:szCs w:val="24"/>
                <w:lang w:eastAsia="lt-LT"/>
              </w:rPr>
              <w:lastRenderedPageBreak/>
              <w:t> </w:t>
            </w:r>
            <w:r w:rsidR="00CB21EA" w:rsidRPr="00E16679">
              <w:rPr>
                <w:rFonts w:ascii="Times New Roman" w:eastAsia="Times New Roman" w:hAnsi="Times New Roman" w:cs="Times New Roman"/>
                <w:b/>
                <w:bCs/>
                <w:i/>
                <w:iCs/>
                <w:lang w:eastAsia="lt-LT"/>
              </w:rPr>
              <w:t>Elektroniniu parašu pasirašydamas paraišką, kurios neatskiriama dalis yra ši deklaracija, patvirtinu, kad deklaracijoje pateikti duomenys atitinka tikrovę ir suprantu neatitikimo atveju galinčias kilti finansines ir teisines pasekmes.</w:t>
            </w:r>
            <w:r w:rsidR="00CB21EA" w:rsidRPr="00E16679">
              <w:rPr>
                <w:rFonts w:ascii="Times New Roman" w:eastAsia="Times New Roman" w:hAnsi="Times New Roman" w:cs="Times New Roman"/>
                <w:lang w:eastAsia="lt-LT"/>
              </w:rPr>
              <w:t> </w:t>
            </w:r>
          </w:p>
          <w:p w14:paraId="780A979A" w14:textId="05D1EE7B" w:rsidR="003E1174" w:rsidRPr="00E16679" w:rsidRDefault="003E1174" w:rsidP="003E1174">
            <w:pPr>
              <w:spacing w:after="0" w:line="240" w:lineRule="auto"/>
              <w:jc w:val="both"/>
              <w:textAlignment w:val="baseline"/>
              <w:rPr>
                <w:rFonts w:ascii="Times New Roman" w:eastAsia="Times New Roman" w:hAnsi="Times New Roman" w:cs="Times New Roman"/>
                <w:sz w:val="24"/>
                <w:szCs w:val="24"/>
                <w:lang w:eastAsia="lt-LT"/>
              </w:rPr>
            </w:pPr>
          </w:p>
        </w:tc>
      </w:tr>
      <w:tr w:rsidR="003E1174" w:rsidRPr="00E16679" w14:paraId="1831C83E" w14:textId="77777777" w:rsidTr="00374ABE">
        <w:tc>
          <w:tcPr>
            <w:tcW w:w="9357" w:type="dxa"/>
            <w:tcBorders>
              <w:top w:val="nil"/>
              <w:left w:val="nil"/>
              <w:bottom w:val="nil"/>
              <w:right w:val="nil"/>
            </w:tcBorders>
            <w:shd w:val="clear" w:color="auto" w:fill="auto"/>
            <w:hideMark/>
          </w:tcPr>
          <w:p w14:paraId="0A311651" w14:textId="77777777" w:rsidR="003E1174" w:rsidRPr="00E16679" w:rsidRDefault="003E1174" w:rsidP="003E1174">
            <w:pPr>
              <w:spacing w:after="0" w:line="240" w:lineRule="auto"/>
              <w:jc w:val="both"/>
              <w:textAlignment w:val="baseline"/>
              <w:rPr>
                <w:rFonts w:ascii="Times New Roman" w:eastAsia="Times New Roman" w:hAnsi="Times New Roman" w:cs="Times New Roman"/>
                <w:sz w:val="24"/>
                <w:szCs w:val="24"/>
                <w:lang w:eastAsia="lt-LT"/>
              </w:rPr>
            </w:pPr>
            <w:r w:rsidRPr="00E16679">
              <w:rPr>
                <w:rFonts w:ascii="Times New Roman" w:eastAsia="Times New Roman" w:hAnsi="Times New Roman" w:cs="Times New Roman"/>
                <w:sz w:val="24"/>
                <w:szCs w:val="24"/>
                <w:lang w:eastAsia="lt-LT"/>
              </w:rPr>
              <w:t> </w:t>
            </w:r>
          </w:p>
        </w:tc>
      </w:tr>
    </w:tbl>
    <w:p w14:paraId="059F5E22" w14:textId="77777777" w:rsidR="00833E86" w:rsidRPr="00E16679" w:rsidRDefault="00833E86">
      <w:pPr>
        <w:rPr>
          <w:rFonts w:ascii="Times New Roman" w:hAnsi="Times New Roman" w:cs="Times New Roman"/>
        </w:rPr>
      </w:pPr>
    </w:p>
    <w:sectPr w:rsidR="00833E86" w:rsidRPr="00E16679" w:rsidSect="00374ABE">
      <w:pgSz w:w="11906" w:h="16838"/>
      <w:pgMar w:top="993" w:right="991"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823CF"/>
    <w:multiLevelType w:val="multilevel"/>
    <w:tmpl w:val="384644B2"/>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0E20869"/>
    <w:multiLevelType w:val="multilevel"/>
    <w:tmpl w:val="F60CECB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1710590">
    <w:abstractNumId w:val="1"/>
  </w:num>
  <w:num w:numId="2" w16cid:durableId="35495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F2"/>
    <w:rsid w:val="001C476B"/>
    <w:rsid w:val="00232953"/>
    <w:rsid w:val="002E37BF"/>
    <w:rsid w:val="00374ABE"/>
    <w:rsid w:val="003E1174"/>
    <w:rsid w:val="00433784"/>
    <w:rsid w:val="00433DFA"/>
    <w:rsid w:val="005A3329"/>
    <w:rsid w:val="005C7FD1"/>
    <w:rsid w:val="007C6293"/>
    <w:rsid w:val="00833E86"/>
    <w:rsid w:val="0093370E"/>
    <w:rsid w:val="00A16302"/>
    <w:rsid w:val="00B23537"/>
    <w:rsid w:val="00CB21EA"/>
    <w:rsid w:val="00D744DB"/>
    <w:rsid w:val="00D826A7"/>
    <w:rsid w:val="00E16679"/>
    <w:rsid w:val="00EA46F2"/>
    <w:rsid w:val="00FE08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87DC"/>
  <w15:chartTrackingRefBased/>
  <w15:docId w15:val="{9447894D-6555-4471-B60D-533765C2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117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3E1174"/>
  </w:style>
  <w:style w:type="character" w:customStyle="1" w:styleId="eop">
    <w:name w:val="eop"/>
    <w:basedOn w:val="DefaultParagraphFont"/>
    <w:rsid w:val="003E1174"/>
  </w:style>
  <w:style w:type="paragraph" w:customStyle="1" w:styleId="BodyText1">
    <w:name w:val="Body Text1"/>
    <w:rsid w:val="00E1667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ListParagraph">
    <w:name w:val="List Paragraph"/>
    <w:basedOn w:val="Normal"/>
    <w:uiPriority w:val="34"/>
    <w:qFormat/>
    <w:rsid w:val="00E16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189957">
      <w:bodyDiv w:val="1"/>
      <w:marLeft w:val="0"/>
      <w:marRight w:val="0"/>
      <w:marTop w:val="0"/>
      <w:marBottom w:val="0"/>
      <w:divBdr>
        <w:top w:val="none" w:sz="0" w:space="0" w:color="auto"/>
        <w:left w:val="none" w:sz="0" w:space="0" w:color="auto"/>
        <w:bottom w:val="none" w:sz="0" w:space="0" w:color="auto"/>
        <w:right w:val="none" w:sz="0" w:space="0" w:color="auto"/>
      </w:divBdr>
      <w:divsChild>
        <w:div w:id="1253588413">
          <w:marLeft w:val="0"/>
          <w:marRight w:val="0"/>
          <w:marTop w:val="0"/>
          <w:marBottom w:val="0"/>
          <w:divBdr>
            <w:top w:val="none" w:sz="0" w:space="0" w:color="auto"/>
            <w:left w:val="none" w:sz="0" w:space="0" w:color="auto"/>
            <w:bottom w:val="none" w:sz="0" w:space="0" w:color="auto"/>
            <w:right w:val="none" w:sz="0" w:space="0" w:color="auto"/>
          </w:divBdr>
        </w:div>
        <w:div w:id="174730837">
          <w:marLeft w:val="0"/>
          <w:marRight w:val="0"/>
          <w:marTop w:val="0"/>
          <w:marBottom w:val="0"/>
          <w:divBdr>
            <w:top w:val="none" w:sz="0" w:space="0" w:color="auto"/>
            <w:left w:val="none" w:sz="0" w:space="0" w:color="auto"/>
            <w:bottom w:val="none" w:sz="0" w:space="0" w:color="auto"/>
            <w:right w:val="none" w:sz="0" w:space="0" w:color="auto"/>
          </w:divBdr>
        </w:div>
        <w:div w:id="2063550992">
          <w:marLeft w:val="0"/>
          <w:marRight w:val="0"/>
          <w:marTop w:val="0"/>
          <w:marBottom w:val="0"/>
          <w:divBdr>
            <w:top w:val="none" w:sz="0" w:space="0" w:color="auto"/>
            <w:left w:val="none" w:sz="0" w:space="0" w:color="auto"/>
            <w:bottom w:val="none" w:sz="0" w:space="0" w:color="auto"/>
            <w:right w:val="none" w:sz="0" w:space="0" w:color="auto"/>
          </w:divBdr>
        </w:div>
        <w:div w:id="1440219567">
          <w:marLeft w:val="0"/>
          <w:marRight w:val="0"/>
          <w:marTop w:val="0"/>
          <w:marBottom w:val="0"/>
          <w:divBdr>
            <w:top w:val="none" w:sz="0" w:space="0" w:color="auto"/>
            <w:left w:val="none" w:sz="0" w:space="0" w:color="auto"/>
            <w:bottom w:val="none" w:sz="0" w:space="0" w:color="auto"/>
            <w:right w:val="none" w:sz="0" w:space="0" w:color="auto"/>
          </w:divBdr>
        </w:div>
        <w:div w:id="249045425">
          <w:marLeft w:val="0"/>
          <w:marRight w:val="0"/>
          <w:marTop w:val="0"/>
          <w:marBottom w:val="0"/>
          <w:divBdr>
            <w:top w:val="none" w:sz="0" w:space="0" w:color="auto"/>
            <w:left w:val="none" w:sz="0" w:space="0" w:color="auto"/>
            <w:bottom w:val="none" w:sz="0" w:space="0" w:color="auto"/>
            <w:right w:val="none" w:sz="0" w:space="0" w:color="auto"/>
          </w:divBdr>
        </w:div>
        <w:div w:id="63647429">
          <w:marLeft w:val="0"/>
          <w:marRight w:val="0"/>
          <w:marTop w:val="0"/>
          <w:marBottom w:val="0"/>
          <w:divBdr>
            <w:top w:val="none" w:sz="0" w:space="0" w:color="auto"/>
            <w:left w:val="none" w:sz="0" w:space="0" w:color="auto"/>
            <w:bottom w:val="none" w:sz="0" w:space="0" w:color="auto"/>
            <w:right w:val="none" w:sz="0" w:space="0" w:color="auto"/>
          </w:divBdr>
        </w:div>
        <w:div w:id="1141995497">
          <w:marLeft w:val="0"/>
          <w:marRight w:val="0"/>
          <w:marTop w:val="0"/>
          <w:marBottom w:val="0"/>
          <w:divBdr>
            <w:top w:val="none" w:sz="0" w:space="0" w:color="auto"/>
            <w:left w:val="none" w:sz="0" w:space="0" w:color="auto"/>
            <w:bottom w:val="none" w:sz="0" w:space="0" w:color="auto"/>
            <w:right w:val="none" w:sz="0" w:space="0" w:color="auto"/>
          </w:divBdr>
        </w:div>
        <w:div w:id="1374384991">
          <w:marLeft w:val="0"/>
          <w:marRight w:val="0"/>
          <w:marTop w:val="0"/>
          <w:marBottom w:val="0"/>
          <w:divBdr>
            <w:top w:val="none" w:sz="0" w:space="0" w:color="auto"/>
            <w:left w:val="none" w:sz="0" w:space="0" w:color="auto"/>
            <w:bottom w:val="none" w:sz="0" w:space="0" w:color="auto"/>
            <w:right w:val="none" w:sz="0" w:space="0" w:color="auto"/>
          </w:divBdr>
        </w:div>
        <w:div w:id="826671772">
          <w:marLeft w:val="0"/>
          <w:marRight w:val="0"/>
          <w:marTop w:val="0"/>
          <w:marBottom w:val="0"/>
          <w:divBdr>
            <w:top w:val="none" w:sz="0" w:space="0" w:color="auto"/>
            <w:left w:val="none" w:sz="0" w:space="0" w:color="auto"/>
            <w:bottom w:val="none" w:sz="0" w:space="0" w:color="auto"/>
            <w:right w:val="none" w:sz="0" w:space="0" w:color="auto"/>
          </w:divBdr>
        </w:div>
        <w:div w:id="521894032">
          <w:marLeft w:val="0"/>
          <w:marRight w:val="0"/>
          <w:marTop w:val="0"/>
          <w:marBottom w:val="0"/>
          <w:divBdr>
            <w:top w:val="none" w:sz="0" w:space="0" w:color="auto"/>
            <w:left w:val="none" w:sz="0" w:space="0" w:color="auto"/>
            <w:bottom w:val="none" w:sz="0" w:space="0" w:color="auto"/>
            <w:right w:val="none" w:sz="0" w:space="0" w:color="auto"/>
          </w:divBdr>
        </w:div>
        <w:div w:id="1576432355">
          <w:marLeft w:val="0"/>
          <w:marRight w:val="0"/>
          <w:marTop w:val="0"/>
          <w:marBottom w:val="0"/>
          <w:divBdr>
            <w:top w:val="none" w:sz="0" w:space="0" w:color="auto"/>
            <w:left w:val="none" w:sz="0" w:space="0" w:color="auto"/>
            <w:bottom w:val="none" w:sz="0" w:space="0" w:color="auto"/>
            <w:right w:val="none" w:sz="0" w:space="0" w:color="auto"/>
          </w:divBdr>
        </w:div>
        <w:div w:id="162626912">
          <w:marLeft w:val="0"/>
          <w:marRight w:val="0"/>
          <w:marTop w:val="0"/>
          <w:marBottom w:val="0"/>
          <w:divBdr>
            <w:top w:val="none" w:sz="0" w:space="0" w:color="auto"/>
            <w:left w:val="none" w:sz="0" w:space="0" w:color="auto"/>
            <w:bottom w:val="none" w:sz="0" w:space="0" w:color="auto"/>
            <w:right w:val="none" w:sz="0" w:space="0" w:color="auto"/>
          </w:divBdr>
        </w:div>
        <w:div w:id="2069643424">
          <w:marLeft w:val="0"/>
          <w:marRight w:val="0"/>
          <w:marTop w:val="0"/>
          <w:marBottom w:val="0"/>
          <w:divBdr>
            <w:top w:val="none" w:sz="0" w:space="0" w:color="auto"/>
            <w:left w:val="none" w:sz="0" w:space="0" w:color="auto"/>
            <w:bottom w:val="none" w:sz="0" w:space="0" w:color="auto"/>
            <w:right w:val="none" w:sz="0" w:space="0" w:color="auto"/>
          </w:divBdr>
        </w:div>
        <w:div w:id="1669137315">
          <w:marLeft w:val="0"/>
          <w:marRight w:val="0"/>
          <w:marTop w:val="0"/>
          <w:marBottom w:val="0"/>
          <w:divBdr>
            <w:top w:val="none" w:sz="0" w:space="0" w:color="auto"/>
            <w:left w:val="none" w:sz="0" w:space="0" w:color="auto"/>
            <w:bottom w:val="none" w:sz="0" w:space="0" w:color="auto"/>
            <w:right w:val="none" w:sz="0" w:space="0" w:color="auto"/>
          </w:divBdr>
          <w:divsChild>
            <w:div w:id="758907463">
              <w:marLeft w:val="-75"/>
              <w:marRight w:val="0"/>
              <w:marTop w:val="30"/>
              <w:marBottom w:val="30"/>
              <w:divBdr>
                <w:top w:val="none" w:sz="0" w:space="0" w:color="auto"/>
                <w:left w:val="none" w:sz="0" w:space="0" w:color="auto"/>
                <w:bottom w:val="none" w:sz="0" w:space="0" w:color="auto"/>
                <w:right w:val="none" w:sz="0" w:space="0" w:color="auto"/>
              </w:divBdr>
              <w:divsChild>
                <w:div w:id="1962376462">
                  <w:marLeft w:val="0"/>
                  <w:marRight w:val="0"/>
                  <w:marTop w:val="0"/>
                  <w:marBottom w:val="0"/>
                  <w:divBdr>
                    <w:top w:val="none" w:sz="0" w:space="0" w:color="auto"/>
                    <w:left w:val="none" w:sz="0" w:space="0" w:color="auto"/>
                    <w:bottom w:val="none" w:sz="0" w:space="0" w:color="auto"/>
                    <w:right w:val="none" w:sz="0" w:space="0" w:color="auto"/>
                  </w:divBdr>
                  <w:divsChild>
                    <w:div w:id="1445416831">
                      <w:marLeft w:val="0"/>
                      <w:marRight w:val="0"/>
                      <w:marTop w:val="0"/>
                      <w:marBottom w:val="0"/>
                      <w:divBdr>
                        <w:top w:val="none" w:sz="0" w:space="0" w:color="auto"/>
                        <w:left w:val="none" w:sz="0" w:space="0" w:color="auto"/>
                        <w:bottom w:val="none" w:sz="0" w:space="0" w:color="auto"/>
                        <w:right w:val="none" w:sz="0" w:space="0" w:color="auto"/>
                      </w:divBdr>
                    </w:div>
                    <w:div w:id="1608001341">
                      <w:marLeft w:val="0"/>
                      <w:marRight w:val="0"/>
                      <w:marTop w:val="0"/>
                      <w:marBottom w:val="0"/>
                      <w:divBdr>
                        <w:top w:val="none" w:sz="0" w:space="0" w:color="auto"/>
                        <w:left w:val="none" w:sz="0" w:space="0" w:color="auto"/>
                        <w:bottom w:val="none" w:sz="0" w:space="0" w:color="auto"/>
                        <w:right w:val="none" w:sz="0" w:space="0" w:color="auto"/>
                      </w:divBdr>
                    </w:div>
                  </w:divsChild>
                </w:div>
                <w:div w:id="164591325">
                  <w:marLeft w:val="0"/>
                  <w:marRight w:val="0"/>
                  <w:marTop w:val="0"/>
                  <w:marBottom w:val="0"/>
                  <w:divBdr>
                    <w:top w:val="none" w:sz="0" w:space="0" w:color="auto"/>
                    <w:left w:val="none" w:sz="0" w:space="0" w:color="auto"/>
                    <w:bottom w:val="none" w:sz="0" w:space="0" w:color="auto"/>
                    <w:right w:val="none" w:sz="0" w:space="0" w:color="auto"/>
                  </w:divBdr>
                  <w:divsChild>
                    <w:div w:id="698555977">
                      <w:marLeft w:val="0"/>
                      <w:marRight w:val="0"/>
                      <w:marTop w:val="0"/>
                      <w:marBottom w:val="0"/>
                      <w:divBdr>
                        <w:top w:val="none" w:sz="0" w:space="0" w:color="auto"/>
                        <w:left w:val="none" w:sz="0" w:space="0" w:color="auto"/>
                        <w:bottom w:val="none" w:sz="0" w:space="0" w:color="auto"/>
                        <w:right w:val="none" w:sz="0" w:space="0" w:color="auto"/>
                      </w:divBdr>
                    </w:div>
                    <w:div w:id="1726877691">
                      <w:marLeft w:val="0"/>
                      <w:marRight w:val="0"/>
                      <w:marTop w:val="0"/>
                      <w:marBottom w:val="0"/>
                      <w:divBdr>
                        <w:top w:val="none" w:sz="0" w:space="0" w:color="auto"/>
                        <w:left w:val="none" w:sz="0" w:space="0" w:color="auto"/>
                        <w:bottom w:val="none" w:sz="0" w:space="0" w:color="auto"/>
                        <w:right w:val="none" w:sz="0" w:space="0" w:color="auto"/>
                      </w:divBdr>
                    </w:div>
                  </w:divsChild>
                </w:div>
                <w:div w:id="680623831">
                  <w:marLeft w:val="0"/>
                  <w:marRight w:val="0"/>
                  <w:marTop w:val="0"/>
                  <w:marBottom w:val="0"/>
                  <w:divBdr>
                    <w:top w:val="none" w:sz="0" w:space="0" w:color="auto"/>
                    <w:left w:val="none" w:sz="0" w:space="0" w:color="auto"/>
                    <w:bottom w:val="none" w:sz="0" w:space="0" w:color="auto"/>
                    <w:right w:val="none" w:sz="0" w:space="0" w:color="auto"/>
                  </w:divBdr>
                  <w:divsChild>
                    <w:div w:id="737286086">
                      <w:marLeft w:val="0"/>
                      <w:marRight w:val="0"/>
                      <w:marTop w:val="0"/>
                      <w:marBottom w:val="0"/>
                      <w:divBdr>
                        <w:top w:val="none" w:sz="0" w:space="0" w:color="auto"/>
                        <w:left w:val="none" w:sz="0" w:space="0" w:color="auto"/>
                        <w:bottom w:val="none" w:sz="0" w:space="0" w:color="auto"/>
                        <w:right w:val="none" w:sz="0" w:space="0" w:color="auto"/>
                      </w:divBdr>
                    </w:div>
                    <w:div w:id="72046517">
                      <w:marLeft w:val="0"/>
                      <w:marRight w:val="0"/>
                      <w:marTop w:val="0"/>
                      <w:marBottom w:val="0"/>
                      <w:divBdr>
                        <w:top w:val="none" w:sz="0" w:space="0" w:color="auto"/>
                        <w:left w:val="none" w:sz="0" w:space="0" w:color="auto"/>
                        <w:bottom w:val="none" w:sz="0" w:space="0" w:color="auto"/>
                        <w:right w:val="none" w:sz="0" w:space="0" w:color="auto"/>
                      </w:divBdr>
                    </w:div>
                    <w:div w:id="2089961983">
                      <w:marLeft w:val="0"/>
                      <w:marRight w:val="0"/>
                      <w:marTop w:val="0"/>
                      <w:marBottom w:val="0"/>
                      <w:divBdr>
                        <w:top w:val="none" w:sz="0" w:space="0" w:color="auto"/>
                        <w:left w:val="none" w:sz="0" w:space="0" w:color="auto"/>
                        <w:bottom w:val="none" w:sz="0" w:space="0" w:color="auto"/>
                        <w:right w:val="none" w:sz="0" w:space="0" w:color="auto"/>
                      </w:divBdr>
                    </w:div>
                    <w:div w:id="1400204473">
                      <w:marLeft w:val="0"/>
                      <w:marRight w:val="0"/>
                      <w:marTop w:val="0"/>
                      <w:marBottom w:val="0"/>
                      <w:divBdr>
                        <w:top w:val="none" w:sz="0" w:space="0" w:color="auto"/>
                        <w:left w:val="none" w:sz="0" w:space="0" w:color="auto"/>
                        <w:bottom w:val="none" w:sz="0" w:space="0" w:color="auto"/>
                        <w:right w:val="none" w:sz="0" w:space="0" w:color="auto"/>
                      </w:divBdr>
                    </w:div>
                    <w:div w:id="577599066">
                      <w:marLeft w:val="0"/>
                      <w:marRight w:val="0"/>
                      <w:marTop w:val="0"/>
                      <w:marBottom w:val="0"/>
                      <w:divBdr>
                        <w:top w:val="none" w:sz="0" w:space="0" w:color="auto"/>
                        <w:left w:val="none" w:sz="0" w:space="0" w:color="auto"/>
                        <w:bottom w:val="none" w:sz="0" w:space="0" w:color="auto"/>
                        <w:right w:val="none" w:sz="0" w:space="0" w:color="auto"/>
                      </w:divBdr>
                    </w:div>
                    <w:div w:id="338049406">
                      <w:marLeft w:val="0"/>
                      <w:marRight w:val="0"/>
                      <w:marTop w:val="0"/>
                      <w:marBottom w:val="0"/>
                      <w:divBdr>
                        <w:top w:val="none" w:sz="0" w:space="0" w:color="auto"/>
                        <w:left w:val="none" w:sz="0" w:space="0" w:color="auto"/>
                        <w:bottom w:val="none" w:sz="0" w:space="0" w:color="auto"/>
                        <w:right w:val="none" w:sz="0" w:space="0" w:color="auto"/>
                      </w:divBdr>
                    </w:div>
                    <w:div w:id="1982034970">
                      <w:marLeft w:val="0"/>
                      <w:marRight w:val="0"/>
                      <w:marTop w:val="0"/>
                      <w:marBottom w:val="0"/>
                      <w:divBdr>
                        <w:top w:val="none" w:sz="0" w:space="0" w:color="auto"/>
                        <w:left w:val="none" w:sz="0" w:space="0" w:color="auto"/>
                        <w:bottom w:val="none" w:sz="0" w:space="0" w:color="auto"/>
                        <w:right w:val="none" w:sz="0" w:space="0" w:color="auto"/>
                      </w:divBdr>
                      <w:divsChild>
                        <w:div w:id="121775890">
                          <w:marLeft w:val="0"/>
                          <w:marRight w:val="0"/>
                          <w:marTop w:val="30"/>
                          <w:marBottom w:val="30"/>
                          <w:divBdr>
                            <w:top w:val="none" w:sz="0" w:space="0" w:color="auto"/>
                            <w:left w:val="none" w:sz="0" w:space="0" w:color="auto"/>
                            <w:bottom w:val="none" w:sz="0" w:space="0" w:color="auto"/>
                            <w:right w:val="none" w:sz="0" w:space="0" w:color="auto"/>
                          </w:divBdr>
                          <w:divsChild>
                            <w:div w:id="1960867306">
                              <w:marLeft w:val="0"/>
                              <w:marRight w:val="0"/>
                              <w:marTop w:val="0"/>
                              <w:marBottom w:val="0"/>
                              <w:divBdr>
                                <w:top w:val="none" w:sz="0" w:space="0" w:color="auto"/>
                                <w:left w:val="none" w:sz="0" w:space="0" w:color="auto"/>
                                <w:bottom w:val="none" w:sz="0" w:space="0" w:color="auto"/>
                                <w:right w:val="none" w:sz="0" w:space="0" w:color="auto"/>
                              </w:divBdr>
                              <w:divsChild>
                                <w:div w:id="989091712">
                                  <w:marLeft w:val="0"/>
                                  <w:marRight w:val="0"/>
                                  <w:marTop w:val="0"/>
                                  <w:marBottom w:val="0"/>
                                  <w:divBdr>
                                    <w:top w:val="none" w:sz="0" w:space="0" w:color="auto"/>
                                    <w:left w:val="none" w:sz="0" w:space="0" w:color="auto"/>
                                    <w:bottom w:val="none" w:sz="0" w:space="0" w:color="auto"/>
                                    <w:right w:val="none" w:sz="0" w:space="0" w:color="auto"/>
                                  </w:divBdr>
                                </w:div>
                              </w:divsChild>
                            </w:div>
                            <w:div w:id="1571505655">
                              <w:marLeft w:val="0"/>
                              <w:marRight w:val="0"/>
                              <w:marTop w:val="0"/>
                              <w:marBottom w:val="0"/>
                              <w:divBdr>
                                <w:top w:val="none" w:sz="0" w:space="0" w:color="auto"/>
                                <w:left w:val="none" w:sz="0" w:space="0" w:color="auto"/>
                                <w:bottom w:val="none" w:sz="0" w:space="0" w:color="auto"/>
                                <w:right w:val="none" w:sz="0" w:space="0" w:color="auto"/>
                              </w:divBdr>
                              <w:divsChild>
                                <w:div w:id="991985662">
                                  <w:marLeft w:val="0"/>
                                  <w:marRight w:val="0"/>
                                  <w:marTop w:val="0"/>
                                  <w:marBottom w:val="0"/>
                                  <w:divBdr>
                                    <w:top w:val="none" w:sz="0" w:space="0" w:color="auto"/>
                                    <w:left w:val="none" w:sz="0" w:space="0" w:color="auto"/>
                                    <w:bottom w:val="none" w:sz="0" w:space="0" w:color="auto"/>
                                    <w:right w:val="none" w:sz="0" w:space="0" w:color="auto"/>
                                  </w:divBdr>
                                </w:div>
                              </w:divsChild>
                            </w:div>
                            <w:div w:id="1492603555">
                              <w:marLeft w:val="0"/>
                              <w:marRight w:val="0"/>
                              <w:marTop w:val="0"/>
                              <w:marBottom w:val="0"/>
                              <w:divBdr>
                                <w:top w:val="none" w:sz="0" w:space="0" w:color="auto"/>
                                <w:left w:val="none" w:sz="0" w:space="0" w:color="auto"/>
                                <w:bottom w:val="none" w:sz="0" w:space="0" w:color="auto"/>
                                <w:right w:val="none" w:sz="0" w:space="0" w:color="auto"/>
                              </w:divBdr>
                              <w:divsChild>
                                <w:div w:id="845898551">
                                  <w:marLeft w:val="0"/>
                                  <w:marRight w:val="0"/>
                                  <w:marTop w:val="0"/>
                                  <w:marBottom w:val="0"/>
                                  <w:divBdr>
                                    <w:top w:val="none" w:sz="0" w:space="0" w:color="auto"/>
                                    <w:left w:val="none" w:sz="0" w:space="0" w:color="auto"/>
                                    <w:bottom w:val="none" w:sz="0" w:space="0" w:color="auto"/>
                                    <w:right w:val="none" w:sz="0" w:space="0" w:color="auto"/>
                                  </w:divBdr>
                                </w:div>
                              </w:divsChild>
                            </w:div>
                            <w:div w:id="574054074">
                              <w:marLeft w:val="0"/>
                              <w:marRight w:val="0"/>
                              <w:marTop w:val="0"/>
                              <w:marBottom w:val="0"/>
                              <w:divBdr>
                                <w:top w:val="none" w:sz="0" w:space="0" w:color="auto"/>
                                <w:left w:val="none" w:sz="0" w:space="0" w:color="auto"/>
                                <w:bottom w:val="none" w:sz="0" w:space="0" w:color="auto"/>
                                <w:right w:val="none" w:sz="0" w:space="0" w:color="auto"/>
                              </w:divBdr>
                              <w:divsChild>
                                <w:div w:id="1343893138">
                                  <w:marLeft w:val="0"/>
                                  <w:marRight w:val="0"/>
                                  <w:marTop w:val="0"/>
                                  <w:marBottom w:val="0"/>
                                  <w:divBdr>
                                    <w:top w:val="none" w:sz="0" w:space="0" w:color="auto"/>
                                    <w:left w:val="none" w:sz="0" w:space="0" w:color="auto"/>
                                    <w:bottom w:val="none" w:sz="0" w:space="0" w:color="auto"/>
                                    <w:right w:val="none" w:sz="0" w:space="0" w:color="auto"/>
                                  </w:divBdr>
                                </w:div>
                              </w:divsChild>
                            </w:div>
                            <w:div w:id="1963264009">
                              <w:marLeft w:val="0"/>
                              <w:marRight w:val="0"/>
                              <w:marTop w:val="0"/>
                              <w:marBottom w:val="0"/>
                              <w:divBdr>
                                <w:top w:val="none" w:sz="0" w:space="0" w:color="auto"/>
                                <w:left w:val="none" w:sz="0" w:space="0" w:color="auto"/>
                                <w:bottom w:val="none" w:sz="0" w:space="0" w:color="auto"/>
                                <w:right w:val="none" w:sz="0" w:space="0" w:color="auto"/>
                              </w:divBdr>
                              <w:divsChild>
                                <w:div w:id="526021907">
                                  <w:marLeft w:val="0"/>
                                  <w:marRight w:val="0"/>
                                  <w:marTop w:val="0"/>
                                  <w:marBottom w:val="0"/>
                                  <w:divBdr>
                                    <w:top w:val="none" w:sz="0" w:space="0" w:color="auto"/>
                                    <w:left w:val="none" w:sz="0" w:space="0" w:color="auto"/>
                                    <w:bottom w:val="none" w:sz="0" w:space="0" w:color="auto"/>
                                    <w:right w:val="none" w:sz="0" w:space="0" w:color="auto"/>
                                  </w:divBdr>
                                </w:div>
                              </w:divsChild>
                            </w:div>
                            <w:div w:id="1447893416">
                              <w:marLeft w:val="0"/>
                              <w:marRight w:val="0"/>
                              <w:marTop w:val="0"/>
                              <w:marBottom w:val="0"/>
                              <w:divBdr>
                                <w:top w:val="none" w:sz="0" w:space="0" w:color="auto"/>
                                <w:left w:val="none" w:sz="0" w:space="0" w:color="auto"/>
                                <w:bottom w:val="none" w:sz="0" w:space="0" w:color="auto"/>
                                <w:right w:val="none" w:sz="0" w:space="0" w:color="auto"/>
                              </w:divBdr>
                              <w:divsChild>
                                <w:div w:id="1329284857">
                                  <w:marLeft w:val="0"/>
                                  <w:marRight w:val="0"/>
                                  <w:marTop w:val="0"/>
                                  <w:marBottom w:val="0"/>
                                  <w:divBdr>
                                    <w:top w:val="none" w:sz="0" w:space="0" w:color="auto"/>
                                    <w:left w:val="none" w:sz="0" w:space="0" w:color="auto"/>
                                    <w:bottom w:val="none" w:sz="0" w:space="0" w:color="auto"/>
                                    <w:right w:val="none" w:sz="0" w:space="0" w:color="auto"/>
                                  </w:divBdr>
                                </w:div>
                              </w:divsChild>
                            </w:div>
                            <w:div w:id="1412432984">
                              <w:marLeft w:val="0"/>
                              <w:marRight w:val="0"/>
                              <w:marTop w:val="0"/>
                              <w:marBottom w:val="0"/>
                              <w:divBdr>
                                <w:top w:val="none" w:sz="0" w:space="0" w:color="auto"/>
                                <w:left w:val="none" w:sz="0" w:space="0" w:color="auto"/>
                                <w:bottom w:val="none" w:sz="0" w:space="0" w:color="auto"/>
                                <w:right w:val="none" w:sz="0" w:space="0" w:color="auto"/>
                              </w:divBdr>
                              <w:divsChild>
                                <w:div w:id="1527523486">
                                  <w:marLeft w:val="0"/>
                                  <w:marRight w:val="0"/>
                                  <w:marTop w:val="0"/>
                                  <w:marBottom w:val="0"/>
                                  <w:divBdr>
                                    <w:top w:val="none" w:sz="0" w:space="0" w:color="auto"/>
                                    <w:left w:val="none" w:sz="0" w:space="0" w:color="auto"/>
                                    <w:bottom w:val="none" w:sz="0" w:space="0" w:color="auto"/>
                                    <w:right w:val="none" w:sz="0" w:space="0" w:color="auto"/>
                                  </w:divBdr>
                                </w:div>
                              </w:divsChild>
                            </w:div>
                            <w:div w:id="1992900299">
                              <w:marLeft w:val="0"/>
                              <w:marRight w:val="0"/>
                              <w:marTop w:val="0"/>
                              <w:marBottom w:val="0"/>
                              <w:divBdr>
                                <w:top w:val="none" w:sz="0" w:space="0" w:color="auto"/>
                                <w:left w:val="none" w:sz="0" w:space="0" w:color="auto"/>
                                <w:bottom w:val="none" w:sz="0" w:space="0" w:color="auto"/>
                                <w:right w:val="none" w:sz="0" w:space="0" w:color="auto"/>
                              </w:divBdr>
                              <w:divsChild>
                                <w:div w:id="897865453">
                                  <w:marLeft w:val="0"/>
                                  <w:marRight w:val="0"/>
                                  <w:marTop w:val="0"/>
                                  <w:marBottom w:val="0"/>
                                  <w:divBdr>
                                    <w:top w:val="none" w:sz="0" w:space="0" w:color="auto"/>
                                    <w:left w:val="none" w:sz="0" w:space="0" w:color="auto"/>
                                    <w:bottom w:val="none" w:sz="0" w:space="0" w:color="auto"/>
                                    <w:right w:val="none" w:sz="0" w:space="0" w:color="auto"/>
                                  </w:divBdr>
                                </w:div>
                              </w:divsChild>
                            </w:div>
                            <w:div w:id="336004261">
                              <w:marLeft w:val="0"/>
                              <w:marRight w:val="0"/>
                              <w:marTop w:val="0"/>
                              <w:marBottom w:val="0"/>
                              <w:divBdr>
                                <w:top w:val="none" w:sz="0" w:space="0" w:color="auto"/>
                                <w:left w:val="none" w:sz="0" w:space="0" w:color="auto"/>
                                <w:bottom w:val="none" w:sz="0" w:space="0" w:color="auto"/>
                                <w:right w:val="none" w:sz="0" w:space="0" w:color="auto"/>
                              </w:divBdr>
                              <w:divsChild>
                                <w:div w:id="159004066">
                                  <w:marLeft w:val="0"/>
                                  <w:marRight w:val="0"/>
                                  <w:marTop w:val="0"/>
                                  <w:marBottom w:val="0"/>
                                  <w:divBdr>
                                    <w:top w:val="none" w:sz="0" w:space="0" w:color="auto"/>
                                    <w:left w:val="none" w:sz="0" w:space="0" w:color="auto"/>
                                    <w:bottom w:val="none" w:sz="0" w:space="0" w:color="auto"/>
                                    <w:right w:val="none" w:sz="0" w:space="0" w:color="auto"/>
                                  </w:divBdr>
                                </w:div>
                              </w:divsChild>
                            </w:div>
                            <w:div w:id="1943343974">
                              <w:marLeft w:val="0"/>
                              <w:marRight w:val="0"/>
                              <w:marTop w:val="0"/>
                              <w:marBottom w:val="0"/>
                              <w:divBdr>
                                <w:top w:val="none" w:sz="0" w:space="0" w:color="auto"/>
                                <w:left w:val="none" w:sz="0" w:space="0" w:color="auto"/>
                                <w:bottom w:val="none" w:sz="0" w:space="0" w:color="auto"/>
                                <w:right w:val="none" w:sz="0" w:space="0" w:color="auto"/>
                              </w:divBdr>
                              <w:divsChild>
                                <w:div w:id="790826268">
                                  <w:marLeft w:val="0"/>
                                  <w:marRight w:val="0"/>
                                  <w:marTop w:val="0"/>
                                  <w:marBottom w:val="0"/>
                                  <w:divBdr>
                                    <w:top w:val="none" w:sz="0" w:space="0" w:color="auto"/>
                                    <w:left w:val="none" w:sz="0" w:space="0" w:color="auto"/>
                                    <w:bottom w:val="none" w:sz="0" w:space="0" w:color="auto"/>
                                    <w:right w:val="none" w:sz="0" w:space="0" w:color="auto"/>
                                  </w:divBdr>
                                </w:div>
                              </w:divsChild>
                            </w:div>
                            <w:div w:id="173540735">
                              <w:marLeft w:val="0"/>
                              <w:marRight w:val="0"/>
                              <w:marTop w:val="0"/>
                              <w:marBottom w:val="0"/>
                              <w:divBdr>
                                <w:top w:val="none" w:sz="0" w:space="0" w:color="auto"/>
                                <w:left w:val="none" w:sz="0" w:space="0" w:color="auto"/>
                                <w:bottom w:val="none" w:sz="0" w:space="0" w:color="auto"/>
                                <w:right w:val="none" w:sz="0" w:space="0" w:color="auto"/>
                              </w:divBdr>
                              <w:divsChild>
                                <w:div w:id="745735729">
                                  <w:marLeft w:val="0"/>
                                  <w:marRight w:val="0"/>
                                  <w:marTop w:val="0"/>
                                  <w:marBottom w:val="0"/>
                                  <w:divBdr>
                                    <w:top w:val="none" w:sz="0" w:space="0" w:color="auto"/>
                                    <w:left w:val="none" w:sz="0" w:space="0" w:color="auto"/>
                                    <w:bottom w:val="none" w:sz="0" w:space="0" w:color="auto"/>
                                    <w:right w:val="none" w:sz="0" w:space="0" w:color="auto"/>
                                  </w:divBdr>
                                </w:div>
                              </w:divsChild>
                            </w:div>
                            <w:div w:id="2110463457">
                              <w:marLeft w:val="0"/>
                              <w:marRight w:val="0"/>
                              <w:marTop w:val="0"/>
                              <w:marBottom w:val="0"/>
                              <w:divBdr>
                                <w:top w:val="none" w:sz="0" w:space="0" w:color="auto"/>
                                <w:left w:val="none" w:sz="0" w:space="0" w:color="auto"/>
                                <w:bottom w:val="none" w:sz="0" w:space="0" w:color="auto"/>
                                <w:right w:val="none" w:sz="0" w:space="0" w:color="auto"/>
                              </w:divBdr>
                              <w:divsChild>
                                <w:div w:id="1914928397">
                                  <w:marLeft w:val="0"/>
                                  <w:marRight w:val="0"/>
                                  <w:marTop w:val="0"/>
                                  <w:marBottom w:val="0"/>
                                  <w:divBdr>
                                    <w:top w:val="none" w:sz="0" w:space="0" w:color="auto"/>
                                    <w:left w:val="none" w:sz="0" w:space="0" w:color="auto"/>
                                    <w:bottom w:val="none" w:sz="0" w:space="0" w:color="auto"/>
                                    <w:right w:val="none" w:sz="0" w:space="0" w:color="auto"/>
                                  </w:divBdr>
                                </w:div>
                              </w:divsChild>
                            </w:div>
                            <w:div w:id="580407682">
                              <w:marLeft w:val="0"/>
                              <w:marRight w:val="0"/>
                              <w:marTop w:val="0"/>
                              <w:marBottom w:val="0"/>
                              <w:divBdr>
                                <w:top w:val="none" w:sz="0" w:space="0" w:color="auto"/>
                                <w:left w:val="none" w:sz="0" w:space="0" w:color="auto"/>
                                <w:bottom w:val="none" w:sz="0" w:space="0" w:color="auto"/>
                                <w:right w:val="none" w:sz="0" w:space="0" w:color="auto"/>
                              </w:divBdr>
                              <w:divsChild>
                                <w:div w:id="1170754679">
                                  <w:marLeft w:val="0"/>
                                  <w:marRight w:val="0"/>
                                  <w:marTop w:val="0"/>
                                  <w:marBottom w:val="0"/>
                                  <w:divBdr>
                                    <w:top w:val="none" w:sz="0" w:space="0" w:color="auto"/>
                                    <w:left w:val="none" w:sz="0" w:space="0" w:color="auto"/>
                                    <w:bottom w:val="none" w:sz="0" w:space="0" w:color="auto"/>
                                    <w:right w:val="none" w:sz="0" w:space="0" w:color="auto"/>
                                  </w:divBdr>
                                </w:div>
                              </w:divsChild>
                            </w:div>
                            <w:div w:id="2067756299">
                              <w:marLeft w:val="0"/>
                              <w:marRight w:val="0"/>
                              <w:marTop w:val="0"/>
                              <w:marBottom w:val="0"/>
                              <w:divBdr>
                                <w:top w:val="none" w:sz="0" w:space="0" w:color="auto"/>
                                <w:left w:val="none" w:sz="0" w:space="0" w:color="auto"/>
                                <w:bottom w:val="none" w:sz="0" w:space="0" w:color="auto"/>
                                <w:right w:val="none" w:sz="0" w:space="0" w:color="auto"/>
                              </w:divBdr>
                              <w:divsChild>
                                <w:div w:id="69231322">
                                  <w:marLeft w:val="0"/>
                                  <w:marRight w:val="0"/>
                                  <w:marTop w:val="0"/>
                                  <w:marBottom w:val="0"/>
                                  <w:divBdr>
                                    <w:top w:val="none" w:sz="0" w:space="0" w:color="auto"/>
                                    <w:left w:val="none" w:sz="0" w:space="0" w:color="auto"/>
                                    <w:bottom w:val="none" w:sz="0" w:space="0" w:color="auto"/>
                                    <w:right w:val="none" w:sz="0" w:space="0" w:color="auto"/>
                                  </w:divBdr>
                                </w:div>
                              </w:divsChild>
                            </w:div>
                            <w:div w:id="61224535">
                              <w:marLeft w:val="0"/>
                              <w:marRight w:val="0"/>
                              <w:marTop w:val="0"/>
                              <w:marBottom w:val="0"/>
                              <w:divBdr>
                                <w:top w:val="none" w:sz="0" w:space="0" w:color="auto"/>
                                <w:left w:val="none" w:sz="0" w:space="0" w:color="auto"/>
                                <w:bottom w:val="none" w:sz="0" w:space="0" w:color="auto"/>
                                <w:right w:val="none" w:sz="0" w:space="0" w:color="auto"/>
                              </w:divBdr>
                              <w:divsChild>
                                <w:div w:id="1538548443">
                                  <w:marLeft w:val="0"/>
                                  <w:marRight w:val="0"/>
                                  <w:marTop w:val="0"/>
                                  <w:marBottom w:val="0"/>
                                  <w:divBdr>
                                    <w:top w:val="none" w:sz="0" w:space="0" w:color="auto"/>
                                    <w:left w:val="none" w:sz="0" w:space="0" w:color="auto"/>
                                    <w:bottom w:val="none" w:sz="0" w:space="0" w:color="auto"/>
                                    <w:right w:val="none" w:sz="0" w:space="0" w:color="auto"/>
                                  </w:divBdr>
                                </w:div>
                              </w:divsChild>
                            </w:div>
                            <w:div w:id="854617021">
                              <w:marLeft w:val="0"/>
                              <w:marRight w:val="0"/>
                              <w:marTop w:val="0"/>
                              <w:marBottom w:val="0"/>
                              <w:divBdr>
                                <w:top w:val="none" w:sz="0" w:space="0" w:color="auto"/>
                                <w:left w:val="none" w:sz="0" w:space="0" w:color="auto"/>
                                <w:bottom w:val="none" w:sz="0" w:space="0" w:color="auto"/>
                                <w:right w:val="none" w:sz="0" w:space="0" w:color="auto"/>
                              </w:divBdr>
                              <w:divsChild>
                                <w:div w:id="1068958351">
                                  <w:marLeft w:val="0"/>
                                  <w:marRight w:val="0"/>
                                  <w:marTop w:val="0"/>
                                  <w:marBottom w:val="0"/>
                                  <w:divBdr>
                                    <w:top w:val="none" w:sz="0" w:space="0" w:color="auto"/>
                                    <w:left w:val="none" w:sz="0" w:space="0" w:color="auto"/>
                                    <w:bottom w:val="none" w:sz="0" w:space="0" w:color="auto"/>
                                    <w:right w:val="none" w:sz="0" w:space="0" w:color="auto"/>
                                  </w:divBdr>
                                </w:div>
                              </w:divsChild>
                            </w:div>
                            <w:div w:id="1553956855">
                              <w:marLeft w:val="0"/>
                              <w:marRight w:val="0"/>
                              <w:marTop w:val="0"/>
                              <w:marBottom w:val="0"/>
                              <w:divBdr>
                                <w:top w:val="none" w:sz="0" w:space="0" w:color="auto"/>
                                <w:left w:val="none" w:sz="0" w:space="0" w:color="auto"/>
                                <w:bottom w:val="none" w:sz="0" w:space="0" w:color="auto"/>
                                <w:right w:val="none" w:sz="0" w:space="0" w:color="auto"/>
                              </w:divBdr>
                              <w:divsChild>
                                <w:div w:id="1218471121">
                                  <w:marLeft w:val="0"/>
                                  <w:marRight w:val="0"/>
                                  <w:marTop w:val="0"/>
                                  <w:marBottom w:val="0"/>
                                  <w:divBdr>
                                    <w:top w:val="none" w:sz="0" w:space="0" w:color="auto"/>
                                    <w:left w:val="none" w:sz="0" w:space="0" w:color="auto"/>
                                    <w:bottom w:val="none" w:sz="0" w:space="0" w:color="auto"/>
                                    <w:right w:val="none" w:sz="0" w:space="0" w:color="auto"/>
                                  </w:divBdr>
                                </w:div>
                              </w:divsChild>
                            </w:div>
                            <w:div w:id="409349653">
                              <w:marLeft w:val="0"/>
                              <w:marRight w:val="0"/>
                              <w:marTop w:val="0"/>
                              <w:marBottom w:val="0"/>
                              <w:divBdr>
                                <w:top w:val="none" w:sz="0" w:space="0" w:color="auto"/>
                                <w:left w:val="none" w:sz="0" w:space="0" w:color="auto"/>
                                <w:bottom w:val="none" w:sz="0" w:space="0" w:color="auto"/>
                                <w:right w:val="none" w:sz="0" w:space="0" w:color="auto"/>
                              </w:divBdr>
                              <w:divsChild>
                                <w:div w:id="15524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4432">
                      <w:marLeft w:val="0"/>
                      <w:marRight w:val="0"/>
                      <w:marTop w:val="0"/>
                      <w:marBottom w:val="0"/>
                      <w:divBdr>
                        <w:top w:val="none" w:sz="0" w:space="0" w:color="auto"/>
                        <w:left w:val="none" w:sz="0" w:space="0" w:color="auto"/>
                        <w:bottom w:val="none" w:sz="0" w:space="0" w:color="auto"/>
                        <w:right w:val="none" w:sz="0" w:space="0" w:color="auto"/>
                      </w:divBdr>
                    </w:div>
                    <w:div w:id="1828592758">
                      <w:marLeft w:val="0"/>
                      <w:marRight w:val="0"/>
                      <w:marTop w:val="0"/>
                      <w:marBottom w:val="0"/>
                      <w:divBdr>
                        <w:top w:val="none" w:sz="0" w:space="0" w:color="auto"/>
                        <w:left w:val="none" w:sz="0" w:space="0" w:color="auto"/>
                        <w:bottom w:val="none" w:sz="0" w:space="0" w:color="auto"/>
                        <w:right w:val="none" w:sz="0" w:space="0" w:color="auto"/>
                      </w:divBdr>
                    </w:div>
                    <w:div w:id="1550266829">
                      <w:marLeft w:val="0"/>
                      <w:marRight w:val="0"/>
                      <w:marTop w:val="0"/>
                      <w:marBottom w:val="0"/>
                      <w:divBdr>
                        <w:top w:val="none" w:sz="0" w:space="0" w:color="auto"/>
                        <w:left w:val="none" w:sz="0" w:space="0" w:color="auto"/>
                        <w:bottom w:val="none" w:sz="0" w:space="0" w:color="auto"/>
                        <w:right w:val="none" w:sz="0" w:space="0" w:color="auto"/>
                      </w:divBdr>
                    </w:div>
                    <w:div w:id="638847164">
                      <w:marLeft w:val="0"/>
                      <w:marRight w:val="0"/>
                      <w:marTop w:val="0"/>
                      <w:marBottom w:val="0"/>
                      <w:divBdr>
                        <w:top w:val="none" w:sz="0" w:space="0" w:color="auto"/>
                        <w:left w:val="none" w:sz="0" w:space="0" w:color="auto"/>
                        <w:bottom w:val="none" w:sz="0" w:space="0" w:color="auto"/>
                        <w:right w:val="none" w:sz="0" w:space="0" w:color="auto"/>
                      </w:divBdr>
                    </w:div>
                    <w:div w:id="497695363">
                      <w:marLeft w:val="0"/>
                      <w:marRight w:val="0"/>
                      <w:marTop w:val="0"/>
                      <w:marBottom w:val="0"/>
                      <w:divBdr>
                        <w:top w:val="none" w:sz="0" w:space="0" w:color="auto"/>
                        <w:left w:val="none" w:sz="0" w:space="0" w:color="auto"/>
                        <w:bottom w:val="none" w:sz="0" w:space="0" w:color="auto"/>
                        <w:right w:val="none" w:sz="0" w:space="0" w:color="auto"/>
                      </w:divBdr>
                    </w:div>
                    <w:div w:id="1578173463">
                      <w:marLeft w:val="0"/>
                      <w:marRight w:val="0"/>
                      <w:marTop w:val="0"/>
                      <w:marBottom w:val="0"/>
                      <w:divBdr>
                        <w:top w:val="none" w:sz="0" w:space="0" w:color="auto"/>
                        <w:left w:val="none" w:sz="0" w:space="0" w:color="auto"/>
                        <w:bottom w:val="none" w:sz="0" w:space="0" w:color="auto"/>
                        <w:right w:val="none" w:sz="0" w:space="0" w:color="auto"/>
                      </w:divBdr>
                    </w:div>
                    <w:div w:id="1810046769">
                      <w:marLeft w:val="0"/>
                      <w:marRight w:val="0"/>
                      <w:marTop w:val="0"/>
                      <w:marBottom w:val="0"/>
                      <w:divBdr>
                        <w:top w:val="none" w:sz="0" w:space="0" w:color="auto"/>
                        <w:left w:val="none" w:sz="0" w:space="0" w:color="auto"/>
                        <w:bottom w:val="none" w:sz="0" w:space="0" w:color="auto"/>
                        <w:right w:val="none" w:sz="0" w:space="0" w:color="auto"/>
                      </w:divBdr>
                    </w:div>
                    <w:div w:id="678851599">
                      <w:marLeft w:val="0"/>
                      <w:marRight w:val="0"/>
                      <w:marTop w:val="0"/>
                      <w:marBottom w:val="0"/>
                      <w:divBdr>
                        <w:top w:val="none" w:sz="0" w:space="0" w:color="auto"/>
                        <w:left w:val="none" w:sz="0" w:space="0" w:color="auto"/>
                        <w:bottom w:val="none" w:sz="0" w:space="0" w:color="auto"/>
                        <w:right w:val="none" w:sz="0" w:space="0" w:color="auto"/>
                      </w:divBdr>
                    </w:div>
                    <w:div w:id="160632670">
                      <w:marLeft w:val="0"/>
                      <w:marRight w:val="0"/>
                      <w:marTop w:val="0"/>
                      <w:marBottom w:val="0"/>
                      <w:divBdr>
                        <w:top w:val="none" w:sz="0" w:space="0" w:color="auto"/>
                        <w:left w:val="none" w:sz="0" w:space="0" w:color="auto"/>
                        <w:bottom w:val="none" w:sz="0" w:space="0" w:color="auto"/>
                        <w:right w:val="none" w:sz="0" w:space="0" w:color="auto"/>
                      </w:divBdr>
                    </w:div>
                    <w:div w:id="524095552">
                      <w:marLeft w:val="0"/>
                      <w:marRight w:val="0"/>
                      <w:marTop w:val="0"/>
                      <w:marBottom w:val="0"/>
                      <w:divBdr>
                        <w:top w:val="none" w:sz="0" w:space="0" w:color="auto"/>
                        <w:left w:val="none" w:sz="0" w:space="0" w:color="auto"/>
                        <w:bottom w:val="none" w:sz="0" w:space="0" w:color="auto"/>
                        <w:right w:val="none" w:sz="0" w:space="0" w:color="auto"/>
                      </w:divBdr>
                    </w:div>
                    <w:div w:id="1780829644">
                      <w:marLeft w:val="0"/>
                      <w:marRight w:val="0"/>
                      <w:marTop w:val="0"/>
                      <w:marBottom w:val="0"/>
                      <w:divBdr>
                        <w:top w:val="none" w:sz="0" w:space="0" w:color="auto"/>
                        <w:left w:val="none" w:sz="0" w:space="0" w:color="auto"/>
                        <w:bottom w:val="none" w:sz="0" w:space="0" w:color="auto"/>
                        <w:right w:val="none" w:sz="0" w:space="0" w:color="auto"/>
                      </w:divBdr>
                    </w:div>
                    <w:div w:id="392192868">
                      <w:marLeft w:val="0"/>
                      <w:marRight w:val="0"/>
                      <w:marTop w:val="0"/>
                      <w:marBottom w:val="0"/>
                      <w:divBdr>
                        <w:top w:val="none" w:sz="0" w:space="0" w:color="auto"/>
                        <w:left w:val="none" w:sz="0" w:space="0" w:color="auto"/>
                        <w:bottom w:val="none" w:sz="0" w:space="0" w:color="auto"/>
                        <w:right w:val="none" w:sz="0" w:space="0" w:color="auto"/>
                      </w:divBdr>
                    </w:div>
                    <w:div w:id="182867038">
                      <w:marLeft w:val="0"/>
                      <w:marRight w:val="0"/>
                      <w:marTop w:val="0"/>
                      <w:marBottom w:val="0"/>
                      <w:divBdr>
                        <w:top w:val="none" w:sz="0" w:space="0" w:color="auto"/>
                        <w:left w:val="none" w:sz="0" w:space="0" w:color="auto"/>
                        <w:bottom w:val="none" w:sz="0" w:space="0" w:color="auto"/>
                        <w:right w:val="none" w:sz="0" w:space="0" w:color="auto"/>
                      </w:divBdr>
                    </w:div>
                  </w:divsChild>
                </w:div>
                <w:div w:id="460416151">
                  <w:marLeft w:val="0"/>
                  <w:marRight w:val="0"/>
                  <w:marTop w:val="0"/>
                  <w:marBottom w:val="0"/>
                  <w:divBdr>
                    <w:top w:val="none" w:sz="0" w:space="0" w:color="auto"/>
                    <w:left w:val="none" w:sz="0" w:space="0" w:color="auto"/>
                    <w:bottom w:val="none" w:sz="0" w:space="0" w:color="auto"/>
                    <w:right w:val="none" w:sz="0" w:space="0" w:color="auto"/>
                  </w:divBdr>
                  <w:divsChild>
                    <w:div w:id="658122195">
                      <w:marLeft w:val="0"/>
                      <w:marRight w:val="0"/>
                      <w:marTop w:val="0"/>
                      <w:marBottom w:val="0"/>
                      <w:divBdr>
                        <w:top w:val="none" w:sz="0" w:space="0" w:color="auto"/>
                        <w:left w:val="none" w:sz="0" w:space="0" w:color="auto"/>
                        <w:bottom w:val="none" w:sz="0" w:space="0" w:color="auto"/>
                        <w:right w:val="none" w:sz="0" w:space="0" w:color="auto"/>
                      </w:divBdr>
                    </w:div>
                  </w:divsChild>
                </w:div>
                <w:div w:id="1389106080">
                  <w:marLeft w:val="0"/>
                  <w:marRight w:val="0"/>
                  <w:marTop w:val="0"/>
                  <w:marBottom w:val="0"/>
                  <w:divBdr>
                    <w:top w:val="none" w:sz="0" w:space="0" w:color="auto"/>
                    <w:left w:val="none" w:sz="0" w:space="0" w:color="auto"/>
                    <w:bottom w:val="none" w:sz="0" w:space="0" w:color="auto"/>
                    <w:right w:val="none" w:sz="0" w:space="0" w:color="auto"/>
                  </w:divBdr>
                  <w:divsChild>
                    <w:div w:id="3856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2054</Words>
  <Characters>1172</Characters>
  <Application>Microsoft Office Word</Application>
  <DocSecurity>4</DocSecurity>
  <Lines>9</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Baumilaitė</dc:creator>
  <cp:keywords/>
  <dc:description/>
  <cp:lastModifiedBy>Jolita Bečienė</cp:lastModifiedBy>
  <cp:revision>2</cp:revision>
  <dcterms:created xsi:type="dcterms:W3CDTF">2022-10-10T07:12:00Z</dcterms:created>
  <dcterms:modified xsi:type="dcterms:W3CDTF">2022-10-10T07:12:00Z</dcterms:modified>
</cp:coreProperties>
</file>